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1A3A"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44"/>
                <w:szCs w:val="44"/>
              </w:rPr>
              <w:t xml:space="preserve">Life as a Spy</w:t>
            </w:r>
          </w:p>
          <w:p>
            <w:pPr>
              <w:spacing w:before="0" w:after="80"/>
            </w:pPr>
            <w:r>
              <w:rPr>
                <w:rFonts w:ascii="Arial" w:cs="Arial" w:eastAsia="Arial" w:hAnsi="Arial"/>
                <w:b w:val="false"/>
                <w:bCs w:val="false"/>
                <w:i w:val="false"/>
                <w:iCs w:val="false"/>
                <w:color w:val="8080C0"/>
                <w:sz w:val="26"/>
                <w:szCs w:val="26"/>
              </w:rPr>
              <w:t xml:space="preserve">Intelligence, Betrayal and Statecraft</w:t>
            </w:r>
          </w:p>
          <w:p>
            <w:pPr>
              <w:spacing w:before="0" w:after="0"/>
            </w:pPr>
            <w:r>
              <w:rPr>
                <w:rFonts w:ascii="Arial" w:cs="Arial" w:eastAsia="Arial" w:hAnsi="Arial"/>
                <w:b w:val="false"/>
                <w:bCs w:val="false"/>
                <w:i w:val="false"/>
                <w:iCs w:val="false"/>
                <w:color w:val="6060AA"/>
                <w:sz w:val="22"/>
                <w:szCs w:val="22"/>
              </w:rPr>
              <w:t xml:space="preserve">Student Handouts  |  Guest Lecture Series  |  Level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1A3A" w:sz="1"/>
              <w:left w:val="single" w:color="1A1A3A" w:sz="1"/>
              <w:bottom w:val="single" w:color="1A1A3A" w:sz="1"/>
              <w:right w:val="single" w:color="1A1A3A" w:sz="1"/>
            </w:tcBorders>
            <w:shd w:fill="EAEAF5" w:val="clear"/>
            <w:tcMar>
              <w:top w:type="dxa" w:w="140"/>
              <w:left w:type="dxa" w:w="200"/>
              <w:bottom w:type="dxa" w:w="140"/>
              <w:right w:type="dxa" w:w="200"/>
            </w:tcMar>
          </w:tcPr>
          <w:p>
            <w:pPr>
              <w:spacing w:before="0" w:after="60"/>
            </w:pPr>
            <w:r>
              <w:rPr>
                <w:rFonts w:ascii="Arial" w:cs="Arial" w:eastAsia="Arial" w:hAnsi="Arial"/>
                <w:b/>
                <w:bCs/>
                <w:i w:val="false"/>
                <w:iCs w:val="false"/>
                <w:color w:val="06060F"/>
                <w:sz w:val="22"/>
                <w:szCs w:val="22"/>
              </w:rPr>
              <w:t xml:space="preserve">Grammar: </w:t>
            </w:r>
            <w:r>
              <w:rPr>
                <w:rFonts w:ascii="Arial" w:cs="Arial" w:eastAsia="Arial" w:hAnsi="Arial"/>
                <w:b w:val="false"/>
                <w:bCs w:val="false"/>
                <w:i w:val="false"/>
                <w:iCs w:val="false"/>
                <w:color w:val="1A1A3A"/>
                <w:sz w:val="22"/>
                <w:szCs w:val="22"/>
              </w:rPr>
              <w:t xml:space="preserve">Passive Reporting  /  Mixed Conditionals  /  Cleft Sentences  /  Concession  /  Subjunctive  /  Inversion</w:t>
            </w:r>
          </w:p>
          <w:p>
            <w:pPr>
              <w:spacing w:before="0" w:after="0"/>
            </w:pPr>
            <w:r>
              <w:rPr>
                <w:rFonts w:ascii="Arial" w:cs="Arial" w:eastAsia="Arial" w:hAnsi="Arial"/>
                <w:b/>
                <w:bCs/>
                <w:i w:val="false"/>
                <w:iCs w:val="false"/>
                <w:color w:val="5A1A3A"/>
                <w:sz w:val="22"/>
                <w:szCs w:val="22"/>
              </w:rPr>
              <w:t xml:space="preserve">Special Feature: </w:t>
            </w:r>
            <w:r>
              <w:rPr>
                <w:rFonts w:ascii="Arial" w:cs="Arial" w:eastAsia="Arial" w:hAnsi="Arial"/>
                <w:b w:val="false"/>
                <w:bCs w:val="false"/>
                <w:i w:val="false"/>
                <w:iCs w:val="false"/>
                <w:color w:val="5A1A3A"/>
                <w:sz w:val="22"/>
                <w:szCs w:val="22"/>
              </w:rPr>
              <w:t xml:space="preserve">Espionage Idioms — 8 expressions from the intelligence world</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60AA"/>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 (C1-C2)</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026"/>
      </w:tblGrid>
      <w:tr>
        <w:tc>
          <w:tcPr>
            <w:tcW w:type="dxa" w:w="2000"/>
            <w:tcBorders>
              <w:top w:val="none" w:color="FFFFFF" w:sz="0"/>
              <w:left w:val="none" w:color="FFFFFF" w:sz="0"/>
              <w:bottom w:val="none" w:color="FFFFFF" w:sz="0"/>
              <w:right w:val="none" w:color="FFFFFF" w:sz="0"/>
            </w:tcBorders>
            <w:shd w:fill="1A1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026"/>
            <w:tcBorders>
              <w:top w:val="none" w:color="FFFFFF" w:sz="0"/>
              <w:left w:val="none" w:color="FFFFFF" w:sz="0"/>
              <w:bottom w:val="none" w:color="FFFFFF" w:sz="0"/>
              <w:right w:val="none" w:color="FFFFFF" w:sz="0"/>
            </w:tcBorders>
            <w:shd w:fill="1A1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clandestine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done in secret — the clandestine meeting took place in a car park on the outskirts of Vienna</w:t>
            </w:r>
          </w:p>
        </w:tc>
      </w:tr>
      <w:tr>
        <w:tc>
          <w:tcPr>
            <w:tcW w:type="dxa" w:w="2000"/>
            <w:tcBorders>
              <w:top w:val="single" w:color="CCCCCC" w:sz="1"/>
              <w:left w:val="single" w:color="CCCCCC" w:sz="1"/>
              <w:bottom w:val="single" w:color="CCCCCC" w:sz="1"/>
              <w:right w:val="single" w:color="CCCCCC" w:sz="1"/>
            </w:tcBorders>
            <w:shd w:fill="EAEAF5"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surveillance</w:t>
            </w:r>
          </w:p>
        </w:tc>
        <w:tc>
          <w:tcPr>
            <w:tcW w:type="dxa" w:w="7026"/>
            <w:tcBorders>
              <w:top w:val="single" w:color="CCCCCC" w:sz="1"/>
              <w:left w:val="single" w:color="CCCCCC" w:sz="1"/>
              <w:bottom w:val="single" w:color="CCCCCC" w:sz="1"/>
              <w:right w:val="single" w:color="CCCCCC" w:sz="1"/>
            </w:tcBorders>
            <w:shd w:fill="EAEA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close observation by intelligence services — he was placed under round-the-clock surveillance</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defector</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abandons their country to join an opposing side — the defector brought seventeen rolls of microfilm</w:t>
            </w:r>
          </w:p>
        </w:tc>
      </w:tr>
      <w:tr>
        <w:tc>
          <w:tcPr>
            <w:tcW w:type="dxa" w:w="2000"/>
            <w:tcBorders>
              <w:top w:val="single" w:color="CCCCCC" w:sz="1"/>
              <w:left w:val="single" w:color="CCCCCC" w:sz="1"/>
              <w:bottom w:val="single" w:color="CCCCCC" w:sz="1"/>
              <w:right w:val="single" w:color="CCCCCC" w:sz="1"/>
            </w:tcBorders>
            <w:shd w:fill="EAEAF5"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counterintelligence</w:t>
            </w:r>
          </w:p>
        </w:tc>
        <w:tc>
          <w:tcPr>
            <w:tcW w:type="dxa" w:w="7026"/>
            <w:tcBorders>
              <w:top w:val="single" w:color="CCCCCC" w:sz="1"/>
              <w:left w:val="single" w:color="CCCCCC" w:sz="1"/>
              <w:bottom w:val="single" w:color="CCCCCC" w:sz="1"/>
              <w:right w:val="single" w:color="CCCCCC" w:sz="1"/>
            </w:tcBorders>
            <w:shd w:fill="EAEA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activity preventing enemy services from gathering information — the review concluded the service had been penetrated at the highest level</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operative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engaged in intelligence or covert activities — the operative was instructed to make no contact with the embassy</w:t>
            </w:r>
          </w:p>
        </w:tc>
      </w:tr>
      <w:tr>
        <w:tc>
          <w:tcPr>
            <w:tcW w:type="dxa" w:w="2000"/>
            <w:tcBorders>
              <w:top w:val="single" w:color="CCCCCC" w:sz="1"/>
              <w:left w:val="single" w:color="CCCCCC" w:sz="1"/>
              <w:bottom w:val="single" w:color="CCCCCC" w:sz="1"/>
              <w:right w:val="single" w:color="CCCCCC" w:sz="1"/>
            </w:tcBorders>
            <w:shd w:fill="EAEAF5"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exfiltrate</w:t>
            </w:r>
          </w:p>
        </w:tc>
        <w:tc>
          <w:tcPr>
            <w:tcW w:type="dxa" w:w="7026"/>
            <w:tcBorders>
              <w:top w:val="single" w:color="CCCCCC" w:sz="1"/>
              <w:left w:val="single" w:color="CCCCCC" w:sz="1"/>
              <w:bottom w:val="single" w:color="CCCCCC" w:sz="1"/>
              <w:right w:val="single" w:color="CCCCCC" w:sz="1"/>
            </w:tcBorders>
            <w:shd w:fill="EAEA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extract a person secretly from a dangerous situation — the plan was to exfiltrate the agent via the Finnish border</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covert</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not openly acknowledged; secret — covert operations are those the authorising government can plausibly deny</w:t>
            </w:r>
          </w:p>
        </w:tc>
      </w:tr>
      <w:tr>
        <w:tc>
          <w:tcPr>
            <w:tcW w:type="dxa" w:w="2000"/>
            <w:tcBorders>
              <w:top w:val="single" w:color="CCCCCC" w:sz="1"/>
              <w:left w:val="single" w:color="CCCCCC" w:sz="1"/>
              <w:bottom w:val="single" w:color="CCCCCC" w:sz="1"/>
              <w:right w:val="single" w:color="CCCCCC" w:sz="1"/>
            </w:tcBorders>
            <w:shd w:fill="EAEAF5"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intelligence</w:t>
            </w:r>
          </w:p>
        </w:tc>
        <w:tc>
          <w:tcPr>
            <w:tcW w:type="dxa" w:w="7026"/>
            <w:tcBorders>
              <w:top w:val="single" w:color="CCCCCC" w:sz="1"/>
              <w:left w:val="single" w:color="CCCCCC" w:sz="1"/>
              <w:bottom w:val="single" w:color="CCCCCC" w:sz="1"/>
              <w:right w:val="single" w:color="CCCCCC" w:sz="1"/>
            </w:tcBorders>
            <w:shd w:fill="EAEA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processed, assessed information of political or military value — not raw data but what it means, not merely what it says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handler</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intelligence officer who manages and directs an agent — the handler met the source every three weeks in a different city</w:t>
            </w:r>
          </w:p>
        </w:tc>
      </w:tr>
      <w:tr>
        <w:tc>
          <w:tcPr>
            <w:tcW w:type="dxa" w:w="2000"/>
            <w:tcBorders>
              <w:top w:val="single" w:color="CCCCCC" w:sz="1"/>
              <w:left w:val="single" w:color="CCCCCC" w:sz="1"/>
              <w:bottom w:val="single" w:color="CCCCCC" w:sz="1"/>
              <w:right w:val="single" w:color="CCCCCC" w:sz="1"/>
            </w:tcBorders>
            <w:shd w:fill="EAEAF5"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allegiance</w:t>
            </w:r>
          </w:p>
        </w:tc>
        <w:tc>
          <w:tcPr>
            <w:tcW w:type="dxa" w:w="7026"/>
            <w:tcBorders>
              <w:top w:val="single" w:color="CCCCCC" w:sz="1"/>
              <w:left w:val="single" w:color="CCCCCC" w:sz="1"/>
              <w:bottom w:val="single" w:color="CCCCCC" w:sz="1"/>
              <w:right w:val="single" w:color="CCCCCC" w:sz="1"/>
            </w:tcBorders>
            <w:shd w:fill="EAEA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loyalty or commitment to a person, group or cause — the question of where his ultimate allegiance lay was never resolved</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infiltrate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enter an organisation secretly to gather information — the service spent three years attempting to infiltrate the cell</w:t>
            </w:r>
          </w:p>
        </w:tc>
      </w:tr>
      <w:tr>
        <w:tc>
          <w:tcPr>
            <w:tcW w:type="dxa" w:w="2000"/>
            <w:tcBorders>
              <w:top w:val="single" w:color="CCCCCC" w:sz="1"/>
              <w:left w:val="single" w:color="CCCCCC" w:sz="1"/>
              <w:bottom w:val="single" w:color="CCCCCC" w:sz="1"/>
              <w:right w:val="single" w:color="CCCCCC" w:sz="1"/>
            </w:tcBorders>
            <w:shd w:fill="EAEAF5" w:val="clear"/>
            <w:tcMar>
              <w:top w:type="dxa" w:w="80"/>
              <w:left w:type="dxa" w:w="120"/>
              <w:bottom w:type="dxa" w:w="80"/>
              <w:right w:type="dxa" w:w="80"/>
            </w:tcMar>
          </w:tcPr>
          <w:p>
            <w:pPr>
              <w:spacing w:before="0" w:after="0"/>
            </w:pPr>
            <w:r>
              <w:rPr>
                <w:rFonts w:ascii="Arial" w:cs="Arial" w:eastAsia="Arial" w:hAnsi="Arial"/>
                <w:b/>
                <w:bCs/>
                <w:i w:val="false"/>
                <w:iCs w:val="false"/>
                <w:color w:val="1A1A3A"/>
                <w:sz w:val="22"/>
                <w:szCs w:val="22"/>
              </w:rPr>
              <w:t xml:space="preserve">decrypt</w:t>
            </w:r>
          </w:p>
        </w:tc>
        <w:tc>
          <w:tcPr>
            <w:tcW w:type="dxa" w:w="7026"/>
            <w:tcBorders>
              <w:top w:val="single" w:color="CCCCCC" w:sz="1"/>
              <w:left w:val="single" w:color="CCCCCC" w:sz="1"/>
              <w:bottom w:val="single" w:color="CCCCCC" w:sz="1"/>
              <w:right w:val="single" w:color="CCCCCC" w:sz="1"/>
            </w:tcBorders>
            <w:shd w:fill="EAEA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convert coded information into intelligible form — it took analysts six weeks to decrypt the final batch of messages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two officers held a __________________ meeting in a Vienna cafe — no written record, no cover story, and no witnesses.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suspect was placed under continuous __________________ — his phone was tapped, his flat monitored, and his contacts logged.</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The __________________ arrived at the British embassy in Moscow claiming to carry proof that the Soviet Politburo had authorised the assassination.</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__________________ review concluded that a mole had been operating within the service for at least a decade.</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operation was __________________ from the start — no minister would acknowledge it, and no document would confirm it had ever been authorised.</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The __________________ made a fatal error: he used the same cafe for three consecutive meetings, allowing the opposition to identify and photograph him.</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The __________________ had been operating under deep cover for seven years — his colleagues at the embassy believed he was a trade attache.</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His __________________ shifted gradually over thirty years: from patriotism to ideology to, in the end, simple financial desperation.</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Three attempts to __________________ the network had failed — each time, the cell appeared to know in advance that an approach had been made.</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decision to __________________ the agent was made at the highest level — by the time the order arrived, he had already been arrested.</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Raw data is not __________________ — it must be assessed, contextualised, and verified before it has any operational value.</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It took GCHQ analysts eighteen months to fully __________________ the archive of messages recovered from the safe house.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60AA"/>
                <w:sz w:val="18"/>
                <w:szCs w:val="18"/>
              </w:rPr>
              <w:t xml:space="preserve">Handout 2  |  </w:t>
            </w:r>
            <w:r>
              <w:rPr>
                <w:rFonts w:ascii="Arial" w:cs="Arial" w:eastAsia="Arial" w:hAnsi="Arial"/>
                <w:b/>
                <w:bCs/>
                <w:i w:val="false"/>
                <w:iCs w:val="false"/>
                <w:color w:val="FFFFFF"/>
                <w:sz w:val="24"/>
                <w:szCs w:val="24"/>
              </w:rPr>
              <w:t xml:space="preserve">Idioms</w:t>
            </w:r>
          </w:p>
        </w:tc>
        <w:tc>
          <w:tcPr>
            <w:tcW w:type="dxa" w:w="3426"/>
            <w:tcBorders>
              <w:top w:val="none" w:color="FFFFFF" w:sz="0"/>
              <w:left w:val="none" w:color="FFFFFF" w:sz="0"/>
              <w:bottom w:val="none" w:color="FFFFFF" w:sz="0"/>
              <w:right w:val="none" w:color="FFFFFF" w:sz="0"/>
            </w:tcBorders>
            <w:shd w:fill="5A1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Idioms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A1A3A" w:sz="6" w:space="2"/>
        </w:pBdr>
        <w:spacing w:before="240" w:after="120"/>
      </w:pPr>
      <w:r>
        <w:rPr>
          <w:rFonts w:ascii="Arial" w:cs="Arial" w:eastAsia="Arial" w:hAnsi="Arial"/>
          <w:b/>
          <w:bCs/>
          <w:i w:val="false"/>
          <w:iCs w:val="false"/>
          <w:color w:val="5A1A3A"/>
          <w:sz w:val="26"/>
          <w:szCs w:val="26"/>
        </w:rPr>
        <w:t xml:space="preserve">Part A - Eight Espionage Idioms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026"/>
      </w:tblGrid>
      <w:tr>
        <w:tc>
          <w:tcPr>
            <w:tcW w:type="dxa" w:w="2000"/>
            <w:tcBorders>
              <w:top w:val="none" w:color="FFFFFF" w:sz="0"/>
              <w:left w:val="none" w:color="FFFFFF" w:sz="0"/>
              <w:bottom w:val="none" w:color="FFFFFF" w:sz="0"/>
              <w:right w:val="none" w:color="FFFFFF" w:sz="0"/>
            </w:tcBorders>
            <w:shd w:fill="5A1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Idiom</w:t>
            </w:r>
          </w:p>
        </w:tc>
        <w:tc>
          <w:tcPr>
            <w:tcW w:type="dxa" w:w="7026"/>
            <w:tcBorders>
              <w:top w:val="none" w:color="FFFFFF" w:sz="0"/>
              <w:left w:val="none" w:color="FFFFFF" w:sz="0"/>
              <w:bottom w:val="none" w:color="FFFFFF" w:sz="0"/>
              <w:right w:val="none" w:color="FFFFFF" w:sz="0"/>
            </w:tcBorders>
            <w:shd w:fill="5A1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Meaning / Example</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A1A3A"/>
                <w:sz w:val="22"/>
                <w:szCs w:val="22"/>
              </w:rPr>
              <w:t xml:space="preserve">come in from the cold</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return to safety after isolation or danger — after twenty years under cover, he was finally allowed to come in from the cold</w:t>
            </w:r>
          </w:p>
        </w:tc>
      </w:tr>
      <w:tr>
        <w:tc>
          <w:tcPr>
            <w:tcW w:type="dxa" w:w="2000"/>
            <w:tcBorders>
              <w:top w:val="single" w:color="CCCCCC" w:sz="1"/>
              <w:left w:val="single" w:color="CCCCCC" w:sz="1"/>
              <w:bottom w:val="single" w:color="CCCCCC" w:sz="1"/>
              <w:right w:val="single" w:color="CCCCCC" w:sz="1"/>
            </w:tcBorders>
            <w:shd w:fill="F8E8EE" w:val="clear"/>
            <w:tcMar>
              <w:top w:type="dxa" w:w="80"/>
              <w:left w:type="dxa" w:w="120"/>
              <w:bottom w:type="dxa" w:w="80"/>
              <w:right w:type="dxa" w:w="80"/>
            </w:tcMar>
          </w:tcPr>
          <w:p>
            <w:pPr>
              <w:spacing w:before="0" w:after="0"/>
            </w:pPr>
            <w:r>
              <w:rPr>
                <w:rFonts w:ascii="Arial" w:cs="Arial" w:eastAsia="Arial" w:hAnsi="Arial"/>
                <w:b/>
                <w:bCs/>
                <w:i w:val="false"/>
                <w:iCs w:val="false"/>
                <w:color w:val="5A1A3A"/>
                <w:sz w:val="22"/>
                <w:szCs w:val="22"/>
              </w:rPr>
              <w:t xml:space="preserve">blow someone's cover</w:t>
            </w:r>
          </w:p>
        </w:tc>
        <w:tc>
          <w:tcPr>
            <w:tcW w:type="dxa" w:w="7026"/>
            <w:tcBorders>
              <w:top w:val="single" w:color="CCCCCC" w:sz="1"/>
              <w:left w:val="single" w:color="CCCCCC" w:sz="1"/>
              <w:bottom w:val="single" w:color="CCCCCC" w:sz="1"/>
              <w:right w:val="single" w:color="CCCCCC" w:sz="1"/>
            </w:tcBorders>
            <w:shd w:fill="F8E8EE"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reveal someone's secret identity — a single careless call blew her cover and forced the entire network to go dark</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A1A3A"/>
                <w:sz w:val="22"/>
                <w:szCs w:val="22"/>
              </w:rPr>
              <w:t xml:space="preserve">turn a blind eye (to)</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deliberately ignore something wrong — certain governments turned a blind eye to illegal surveillance on their soil</w:t>
            </w:r>
          </w:p>
        </w:tc>
      </w:tr>
      <w:tr>
        <w:tc>
          <w:tcPr>
            <w:tcW w:type="dxa" w:w="2000"/>
            <w:tcBorders>
              <w:top w:val="single" w:color="CCCCCC" w:sz="1"/>
              <w:left w:val="single" w:color="CCCCCC" w:sz="1"/>
              <w:bottom w:val="single" w:color="CCCCCC" w:sz="1"/>
              <w:right w:val="single" w:color="CCCCCC" w:sz="1"/>
            </w:tcBorders>
            <w:shd w:fill="F8E8EE" w:val="clear"/>
            <w:tcMar>
              <w:top w:type="dxa" w:w="80"/>
              <w:left w:type="dxa" w:w="120"/>
              <w:bottom w:type="dxa" w:w="80"/>
              <w:right w:type="dxa" w:w="80"/>
            </w:tcMar>
          </w:tcPr>
          <w:p>
            <w:pPr>
              <w:spacing w:before="0" w:after="0"/>
            </w:pPr>
            <w:r>
              <w:rPr>
                <w:rFonts w:ascii="Arial" w:cs="Arial" w:eastAsia="Arial" w:hAnsi="Arial"/>
                <w:b/>
                <w:bCs/>
                <w:i w:val="false"/>
                <w:iCs w:val="false"/>
                <w:color w:val="5A1A3A"/>
                <w:sz w:val="22"/>
                <w:szCs w:val="22"/>
              </w:rPr>
              <w:t xml:space="preserve">a double-edged sword</w:t>
            </w:r>
          </w:p>
        </w:tc>
        <w:tc>
          <w:tcPr>
            <w:tcW w:type="dxa" w:w="7026"/>
            <w:tcBorders>
              <w:top w:val="single" w:color="CCCCCC" w:sz="1"/>
              <w:left w:val="single" w:color="CCCCCC" w:sz="1"/>
              <w:bottom w:val="single" w:color="CCCCCC" w:sz="1"/>
              <w:right w:val="single" w:color="CCCCCC" w:sz="1"/>
            </w:tcBorders>
            <w:shd w:fill="F8E8EE"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with both advantages and serious disadvantages — mass surveillance is a double-edged sword: scale without understanding</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A1A3A"/>
                <w:sz w:val="22"/>
                <w:szCs w:val="22"/>
              </w:rPr>
              <w:t xml:space="preserve">walk a tightrope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act with extreme care in a risky situation — every double agent walks a tightrope between two loyalties</w:t>
            </w:r>
          </w:p>
        </w:tc>
      </w:tr>
      <w:tr>
        <w:tc>
          <w:tcPr>
            <w:tcW w:type="dxa" w:w="2000"/>
            <w:tcBorders>
              <w:top w:val="single" w:color="CCCCCC" w:sz="1"/>
              <w:left w:val="single" w:color="CCCCCC" w:sz="1"/>
              <w:bottom w:val="single" w:color="CCCCCC" w:sz="1"/>
              <w:right w:val="single" w:color="CCCCCC" w:sz="1"/>
            </w:tcBorders>
            <w:shd w:fill="F8E8EE" w:val="clear"/>
            <w:tcMar>
              <w:top w:type="dxa" w:w="80"/>
              <w:left w:type="dxa" w:w="120"/>
              <w:bottom w:type="dxa" w:w="80"/>
              <w:right w:type="dxa" w:w="80"/>
            </w:tcMar>
          </w:tcPr>
          <w:p>
            <w:pPr>
              <w:spacing w:before="0" w:after="0"/>
            </w:pPr>
            <w:r>
              <w:rPr>
                <w:rFonts w:ascii="Arial" w:cs="Arial" w:eastAsia="Arial" w:hAnsi="Arial"/>
                <w:b/>
                <w:bCs/>
                <w:i w:val="false"/>
                <w:iCs w:val="false"/>
                <w:color w:val="5A1A3A"/>
                <w:sz w:val="22"/>
                <w:szCs w:val="22"/>
              </w:rPr>
              <w:t xml:space="preserve">go to ground</w:t>
            </w:r>
          </w:p>
        </w:tc>
        <w:tc>
          <w:tcPr>
            <w:tcW w:type="dxa" w:w="7026"/>
            <w:tcBorders>
              <w:top w:val="single" w:color="CCCCCC" w:sz="1"/>
              <w:left w:val="single" w:color="CCCCCC" w:sz="1"/>
              <w:bottom w:val="single" w:color="CCCCCC" w:sz="1"/>
              <w:right w:val="single" w:color="CCCCCC" w:sz="1"/>
            </w:tcBorders>
            <w:shd w:fill="F8E8EE"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hide to avoid being found — when the network was blown, all operatives went to ground simultaneously</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A1A3A"/>
                <w:sz w:val="22"/>
                <w:szCs w:val="22"/>
              </w:rPr>
              <w:t xml:space="preserve">keep your cards close to your chest</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be very secretive about your plans or information — he kept his cards close to his chest throughout the hearing</w:t>
            </w:r>
          </w:p>
        </w:tc>
      </w:tr>
      <w:tr>
        <w:tc>
          <w:tcPr>
            <w:tcW w:type="dxa" w:w="2000"/>
            <w:tcBorders>
              <w:top w:val="single" w:color="CCCCCC" w:sz="1"/>
              <w:left w:val="single" w:color="CCCCCC" w:sz="1"/>
              <w:bottom w:val="single" w:color="CCCCCC" w:sz="1"/>
              <w:right w:val="single" w:color="CCCCCC" w:sz="1"/>
            </w:tcBorders>
            <w:shd w:fill="F8E8EE" w:val="clear"/>
            <w:tcMar>
              <w:top w:type="dxa" w:w="80"/>
              <w:left w:type="dxa" w:w="120"/>
              <w:bottom w:type="dxa" w:w="80"/>
              <w:right w:type="dxa" w:w="80"/>
            </w:tcMar>
          </w:tcPr>
          <w:p>
            <w:pPr>
              <w:spacing w:before="0" w:after="0"/>
            </w:pPr>
            <w:r>
              <w:rPr>
                <w:rFonts w:ascii="Arial" w:cs="Arial" w:eastAsia="Arial" w:hAnsi="Arial"/>
                <w:b/>
                <w:bCs/>
                <w:i w:val="false"/>
                <w:iCs w:val="false"/>
                <w:color w:val="5A1A3A"/>
                <w:sz w:val="22"/>
                <w:szCs w:val="22"/>
              </w:rPr>
              <w:t xml:space="preserve">play both sides</w:t>
            </w:r>
          </w:p>
        </w:tc>
        <w:tc>
          <w:tcPr>
            <w:tcW w:type="dxa" w:w="7026"/>
            <w:tcBorders>
              <w:top w:val="single" w:color="CCCCCC" w:sz="1"/>
              <w:left w:val="single" w:color="CCCCCC" w:sz="1"/>
              <w:bottom w:val="single" w:color="CCCCCC" w:sz="1"/>
              <w:right w:val="single" w:color="CCCCCC" w:sz="1"/>
            </w:tcBorders>
            <w:shd w:fill="F8E8EE"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take advantage of two opposing groups at once — the defector had been playing both sides for three years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A1A3A" w:sz="6" w:space="2"/>
        </w:pBdr>
        <w:spacing w:before="240" w:after="120"/>
      </w:pPr>
      <w:r>
        <w:rPr>
          <w:rFonts w:ascii="Arial" w:cs="Arial" w:eastAsia="Arial" w:hAnsi="Arial"/>
          <w:b/>
          <w:bCs/>
          <w:i w:val="false"/>
          <w:iCs w:val="false"/>
          <w:color w:val="5A1A3A"/>
          <w:sz w:val="26"/>
          <w:szCs w:val="26"/>
        </w:rPr>
        <w:t xml:space="preserve">Part B - Match the Idiom to the Meaning</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5A1A3A" w:sz="1"/>
              <w:left w:val="single" w:color="5A1A3A" w:sz="1"/>
              <w:bottom w:val="single" w:color="5A1A3A" w:sz="1"/>
              <w:right w:val="single" w:color="5A1A3A" w:sz="1"/>
            </w:tcBorders>
            <w:shd w:fill="F8E8EE" w:val="clear"/>
            <w:tcMar>
              <w:top w:type="dxa" w:w="120"/>
              <w:left w:type="dxa" w:w="160"/>
              <w:bottom w:type="dxa" w:w="120"/>
              <w:right w:type="dxa" w:w="160"/>
            </w:tcMar>
          </w:tcPr>
          <w:p>
            <w:pPr>
              <w:spacing w:before="0" w:after="80"/>
            </w:pPr>
            <w:r>
              <w:rPr>
                <w:rFonts w:ascii="Arial" w:cs="Arial" w:eastAsia="Arial" w:hAnsi="Arial"/>
                <w:b/>
                <w:bCs/>
                <w:i w:val="false"/>
                <w:iCs w:val="false"/>
                <w:color w:val="5A1A3A"/>
                <w:sz w:val="19"/>
                <w:szCs w:val="19"/>
              </w:rPr>
              <w:t xml:space="preserve">IDIOMS</w:t>
            </w:r>
          </w:p>
          <w:p>
            <w:pPr>
              <w:spacing w:before="30" w:after="30"/>
            </w:pPr>
            <w:r>
              <w:rPr>
                <w:rFonts w:ascii="Arial" w:cs="Arial" w:eastAsia="Arial" w:hAnsi="Arial"/>
                <w:b w:val="false"/>
                <w:bCs w:val="false"/>
                <w:i w:val="false"/>
                <w:iCs w:val="false"/>
                <w:color w:val="1B1E2D"/>
                <w:sz w:val="22"/>
                <w:szCs w:val="22"/>
              </w:rPr>
              <w:t xml:space="preserve">1. a double-edged sword</w:t>
            </w:r>
          </w:p>
          <w:p>
            <w:pPr>
              <w:spacing w:before="30" w:after="30"/>
            </w:pPr>
            <w:r>
              <w:rPr>
                <w:rFonts w:ascii="Arial" w:cs="Arial" w:eastAsia="Arial" w:hAnsi="Arial"/>
                <w:b w:val="false"/>
                <w:bCs w:val="false"/>
                <w:i w:val="false"/>
                <w:iCs w:val="false"/>
                <w:color w:val="1B1E2D"/>
                <w:sz w:val="22"/>
                <w:szCs w:val="22"/>
              </w:rPr>
              <w:t xml:space="preserve">2. blow someone's cover</w:t>
            </w:r>
          </w:p>
          <w:p>
            <w:pPr>
              <w:spacing w:before="30" w:after="30"/>
            </w:pPr>
            <w:r>
              <w:rPr>
                <w:rFonts w:ascii="Arial" w:cs="Arial" w:eastAsia="Arial" w:hAnsi="Arial"/>
                <w:b w:val="false"/>
                <w:bCs w:val="false"/>
                <w:i w:val="false"/>
                <w:iCs w:val="false"/>
                <w:color w:val="1B1E2D"/>
                <w:sz w:val="22"/>
                <w:szCs w:val="22"/>
              </w:rPr>
              <w:t xml:space="preserve">3. walk a tightrope</w:t>
            </w:r>
          </w:p>
          <w:p>
            <w:pPr>
              <w:spacing w:before="30" w:after="30"/>
            </w:pPr>
            <w:r>
              <w:rPr>
                <w:rFonts w:ascii="Arial" w:cs="Arial" w:eastAsia="Arial" w:hAnsi="Arial"/>
                <w:b w:val="false"/>
                <w:bCs w:val="false"/>
                <w:i w:val="false"/>
                <w:iCs w:val="false"/>
                <w:color w:val="1B1E2D"/>
                <w:sz w:val="22"/>
                <w:szCs w:val="22"/>
              </w:rPr>
              <w:t xml:space="preserve">4. come in from the cold</w:t>
            </w:r>
          </w:p>
          <w:p>
            <w:pPr>
              <w:spacing w:before="30" w:after="30"/>
            </w:pPr>
            <w:r>
              <w:rPr>
                <w:rFonts w:ascii="Arial" w:cs="Arial" w:eastAsia="Arial" w:hAnsi="Arial"/>
                <w:b w:val="false"/>
                <w:bCs w:val="false"/>
                <w:i w:val="false"/>
                <w:iCs w:val="false"/>
                <w:color w:val="1B1E2D"/>
                <w:sz w:val="22"/>
                <w:szCs w:val="22"/>
              </w:rPr>
              <w:t xml:space="preserve">5. go to ground</w:t>
            </w:r>
          </w:p>
          <w:p>
            <w:pPr>
              <w:spacing w:before="30" w:after="30"/>
            </w:pPr>
            <w:r>
              <w:rPr>
                <w:rFonts w:ascii="Arial" w:cs="Arial" w:eastAsia="Arial" w:hAnsi="Arial"/>
                <w:b w:val="false"/>
                <w:bCs w:val="false"/>
                <w:i w:val="false"/>
                <w:iCs w:val="false"/>
                <w:color w:val="1B1E2D"/>
                <w:sz w:val="22"/>
                <w:szCs w:val="22"/>
              </w:rPr>
              <w:t xml:space="preserve">6. play both sides</w:t>
            </w:r>
          </w:p>
          <w:p>
            <w:pPr>
              <w:spacing w:before="30" w:after="30"/>
            </w:pPr>
            <w:r>
              <w:rPr>
                <w:rFonts w:ascii="Arial" w:cs="Arial" w:eastAsia="Arial" w:hAnsi="Arial"/>
                <w:b w:val="false"/>
                <w:bCs w:val="false"/>
                <w:i w:val="false"/>
                <w:iCs w:val="false"/>
                <w:color w:val="1B1E2D"/>
                <w:sz w:val="22"/>
                <w:szCs w:val="22"/>
              </w:rPr>
              <w:t xml:space="preserve">7. turn a blind eye</w:t>
            </w:r>
          </w:p>
          <w:p>
            <w:pPr>
              <w:spacing w:before="30" w:after="30"/>
            </w:pPr>
            <w:r>
              <w:rPr>
                <w:rFonts w:ascii="Arial" w:cs="Arial" w:eastAsia="Arial" w:hAnsi="Arial"/>
                <w:b w:val="false"/>
                <w:bCs w:val="false"/>
                <w:i w:val="false"/>
                <w:iCs w:val="false"/>
                <w:color w:val="1B1E2D"/>
                <w:sz w:val="22"/>
                <w:szCs w:val="22"/>
              </w:rPr>
              <w:t xml:space="preserve">8. keep your cards close to your chest</w:t>
            </w:r>
          </w:p>
        </w:tc>
        <w:tc>
          <w:tcPr>
            <w:tcW w:type="dxa" w:w="4513"/>
            <w:tcBorders>
              <w:top w:val="single" w:color="5A1A3A" w:sz="1"/>
              <w:left w:val="single" w:color="5A1A3A" w:sz="1"/>
              <w:bottom w:val="single" w:color="5A1A3A" w:sz="1"/>
              <w:right w:val="single" w:color="5A1A3A" w:sz="1"/>
            </w:tcBorders>
            <w:shd w:fill="FFFFFF" w:val="clear"/>
            <w:tcMar>
              <w:top w:type="dxa" w:w="120"/>
              <w:left w:type="dxa" w:w="160"/>
              <w:bottom w:type="dxa" w:w="120"/>
              <w:right w:type="dxa" w:w="160"/>
            </w:tcMar>
          </w:tcPr>
          <w:p>
            <w:pPr>
              <w:spacing w:before="0" w:after="80"/>
            </w:pPr>
            <w:r>
              <w:rPr>
                <w:rFonts w:ascii="Arial" w:cs="Arial" w:eastAsia="Arial" w:hAnsi="Arial"/>
                <w:b/>
                <w:bCs/>
                <w:i w:val="false"/>
                <w:iCs w:val="false"/>
                <w:color w:val="5A1A3A"/>
                <w:sz w:val="19"/>
                <w:szCs w:val="19"/>
              </w:rPr>
              <w:t xml:space="preserve">MEANINGS</w:t>
            </w:r>
          </w:p>
          <w:p>
            <w:pPr>
              <w:spacing w:before="30" w:after="30"/>
            </w:pPr>
            <w:r>
              <w:rPr>
                <w:rFonts w:ascii="Arial" w:cs="Arial" w:eastAsia="Arial" w:hAnsi="Arial"/>
                <w:b w:val="false"/>
                <w:bCs w:val="false"/>
                <w:i w:val="false"/>
                <w:iCs w:val="false"/>
                <w:color w:val="1B1E2D"/>
                <w:sz w:val="22"/>
                <w:szCs w:val="22"/>
              </w:rPr>
              <w:t xml:space="preserve">a. to reveal a secret identity accidentally</w:t>
            </w:r>
          </w:p>
          <w:p>
            <w:pPr>
              <w:spacing w:before="30" w:after="30"/>
            </w:pPr>
            <w:r>
              <w:rPr>
                <w:rFonts w:ascii="Arial" w:cs="Arial" w:eastAsia="Arial" w:hAnsi="Arial"/>
                <w:b w:val="false"/>
                <w:bCs w:val="false"/>
                <w:i w:val="false"/>
                <w:iCs w:val="false"/>
                <w:color w:val="1B1E2D"/>
                <w:sz w:val="22"/>
                <w:szCs w:val="22"/>
              </w:rPr>
              <w:t xml:space="preserve">b. to return to safety after danger or exile</w:t>
            </w:r>
          </w:p>
          <w:p>
            <w:pPr>
              <w:spacing w:before="30" w:after="30"/>
            </w:pPr>
            <w:r>
              <w:rPr>
                <w:rFonts w:ascii="Arial" w:cs="Arial" w:eastAsia="Arial" w:hAnsi="Arial"/>
                <w:b w:val="false"/>
                <w:bCs w:val="false"/>
                <w:i w:val="false"/>
                <w:iCs w:val="false"/>
                <w:color w:val="1B1E2D"/>
                <w:sz w:val="22"/>
                <w:szCs w:val="22"/>
              </w:rPr>
              <w:t xml:space="preserve">c. to ignore something wrong deliberately</w:t>
            </w:r>
          </w:p>
          <w:p>
            <w:pPr>
              <w:spacing w:before="30" w:after="30"/>
            </w:pPr>
            <w:r>
              <w:rPr>
                <w:rFonts w:ascii="Arial" w:cs="Arial" w:eastAsia="Arial" w:hAnsi="Arial"/>
                <w:b w:val="false"/>
                <w:bCs w:val="false"/>
                <w:i w:val="false"/>
                <w:iCs w:val="false"/>
                <w:color w:val="1B1E2D"/>
                <w:sz w:val="22"/>
                <w:szCs w:val="22"/>
              </w:rPr>
              <w:t xml:space="preserve">d. to take advantage of two opposing groups</w:t>
            </w:r>
          </w:p>
          <w:p>
            <w:pPr>
              <w:spacing w:before="30" w:after="30"/>
            </w:pPr>
            <w:r>
              <w:rPr>
                <w:rFonts w:ascii="Arial" w:cs="Arial" w:eastAsia="Arial" w:hAnsi="Arial"/>
                <w:b w:val="false"/>
                <w:bCs w:val="false"/>
                <w:i w:val="false"/>
                <w:iCs w:val="false"/>
                <w:color w:val="1B1E2D"/>
                <w:sz w:val="22"/>
                <w:szCs w:val="22"/>
              </w:rPr>
              <w:t xml:space="preserve">e. to have both benefits and serious drawbacks</w:t>
            </w:r>
          </w:p>
          <w:p>
            <w:pPr>
              <w:spacing w:before="30" w:after="30"/>
            </w:pPr>
            <w:r>
              <w:rPr>
                <w:rFonts w:ascii="Arial" w:cs="Arial" w:eastAsia="Arial" w:hAnsi="Arial"/>
                <w:b w:val="false"/>
                <w:bCs w:val="false"/>
                <w:i w:val="false"/>
                <w:iCs w:val="false"/>
                <w:color w:val="1B1E2D"/>
                <w:sz w:val="22"/>
                <w:szCs w:val="22"/>
              </w:rPr>
              <w:t xml:space="preserve">f. to be extremely secretive about your plans</w:t>
            </w:r>
          </w:p>
          <w:p>
            <w:pPr>
              <w:spacing w:before="30" w:after="30"/>
            </w:pPr>
            <w:r>
              <w:rPr>
                <w:rFonts w:ascii="Arial" w:cs="Arial" w:eastAsia="Arial" w:hAnsi="Arial"/>
                <w:b w:val="false"/>
                <w:bCs w:val="false"/>
                <w:i w:val="false"/>
                <w:iCs w:val="false"/>
                <w:color w:val="1B1E2D"/>
                <w:sz w:val="22"/>
                <w:szCs w:val="22"/>
              </w:rPr>
              <w:t xml:space="preserve">g. to act carefully in a dangerous situation</w:t>
            </w:r>
          </w:p>
          <w:p>
            <w:pPr>
              <w:spacing w:before="30" w:after="30"/>
            </w:pPr>
            <w:r>
              <w:rPr>
                <w:rFonts w:ascii="Arial" w:cs="Arial" w:eastAsia="Arial" w:hAnsi="Arial"/>
                <w:b w:val="false"/>
                <w:bCs w:val="false"/>
                <w:i w:val="false"/>
                <w:iCs w:val="false"/>
                <w:color w:val="1B1E2D"/>
                <w:sz w:val="22"/>
                <w:szCs w:val="22"/>
              </w:rPr>
              <w:t xml:space="preserve">h. to hide in order to avoid discovery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A1A3A" w:sz="6" w:space="2"/>
        </w:pBdr>
        <w:spacing w:before="240" w:after="120"/>
      </w:pPr>
      <w:r>
        <w:rPr>
          <w:rFonts w:ascii="Arial" w:cs="Arial" w:eastAsia="Arial" w:hAnsi="Arial"/>
          <w:b/>
          <w:bCs/>
          <w:i w:val="false"/>
          <w:iCs w:val="false"/>
          <w:color w:val="5A1A3A"/>
          <w:sz w:val="26"/>
          <w:szCs w:val="26"/>
        </w:rPr>
        <w:t xml:space="preserve">Part C - Use the Idioms in Context</w:t>
      </w:r>
    </w:p>
    <w:p>
      <w:pPr>
        <w:spacing w:before="80" w:after="80"/>
      </w:pPr>
      <w:r>
        <w:rPr>
          <w:rFonts w:ascii="Arial" w:cs="Arial" w:eastAsia="Arial" w:hAnsi="Arial"/>
          <w:b w:val="false"/>
          <w:bCs w:val="false"/>
          <w:i w:val="false"/>
          <w:iCs w:val="false"/>
          <w:color w:val="1B1E2D"/>
          <w:sz w:val="22"/>
          <w:szCs w:val="22"/>
        </w:rPr>
        <w:t xml:space="preserve">Fill in the gap with the correct idiom. Change the form where necessary.</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A1A3A"/>
          <w:sz w:val="22"/>
          <w:szCs w:val="22"/>
        </w:rPr>
        <w:t xml:space="preserve">1.  </w:t>
      </w:r>
      <w:r>
        <w:rPr>
          <w:rFonts w:ascii="Arial" w:cs="Arial" w:eastAsia="Arial" w:hAnsi="Arial"/>
          <w:b w:val="false"/>
          <w:bCs w:val="false"/>
          <w:i w:val="false"/>
          <w:iCs w:val="false"/>
          <w:color w:val="1B1E2D"/>
          <w:sz w:val="22"/>
          <w:szCs w:val="22"/>
        </w:rPr>
        <w:t xml:space="preserve">After thirty years in the field, the officer was finally recalled. He was ready to __________________ — to live under his own name, in his own country, without the performance.</w:t>
      </w:r>
    </w:p>
    <w:p>
      <w:pPr>
        <w:spacing w:before="40" w:after="80"/>
      </w:pPr>
      <w:r>
        <w:rPr>
          <w:rFonts w:ascii="Arial" w:cs="Arial" w:eastAsia="Arial" w:hAnsi="Arial"/>
          <w:b/>
          <w:bCs/>
          <w:i w:val="false"/>
          <w:iCs w:val="false"/>
          <w:color w:val="5A1A3A"/>
          <w:sz w:val="22"/>
          <w:szCs w:val="22"/>
        </w:rPr>
        <w:t xml:space="preserve">2.  </w:t>
      </w:r>
      <w:r>
        <w:rPr>
          <w:rFonts w:ascii="Arial" w:cs="Arial" w:eastAsia="Arial" w:hAnsi="Arial"/>
          <w:b w:val="false"/>
          <w:bCs w:val="false"/>
          <w:i w:val="false"/>
          <w:iCs w:val="false"/>
          <w:color w:val="1B1E2D"/>
          <w:sz w:val="22"/>
          <w:szCs w:val="22"/>
        </w:rPr>
        <w:t xml:space="preserve">Every undercover officer must learn to __________________ between maintaining their cover story and remaining just plausible enough not to trigger suspicion.</w:t>
      </w:r>
    </w:p>
    <w:p>
      <w:pPr>
        <w:spacing w:before="40" w:after="80"/>
      </w:pPr>
      <w:r>
        <w:rPr>
          <w:rFonts w:ascii="Arial" w:cs="Arial" w:eastAsia="Arial" w:hAnsi="Arial"/>
          <w:b/>
          <w:bCs/>
          <w:i w:val="false"/>
          <w:iCs w:val="false"/>
          <w:color w:val="5A1A3A"/>
          <w:sz w:val="22"/>
          <w:szCs w:val="22"/>
        </w:rPr>
        <w:t xml:space="preserve">3.  </w:t>
      </w:r>
      <w:r>
        <w:rPr>
          <w:rFonts w:ascii="Arial" w:cs="Arial" w:eastAsia="Arial" w:hAnsi="Arial"/>
          <w:b w:val="false"/>
          <w:bCs w:val="false"/>
          <w:i w:val="false"/>
          <w:iCs w:val="false"/>
          <w:color w:val="1B1E2D"/>
          <w:sz w:val="22"/>
          <w:szCs w:val="22"/>
        </w:rPr>
        <w:t xml:space="preserve">A single mistake — a glance in the wrong direction at the border — was enough to __________________ and compromise everything she had built over five years.</w:t>
      </w:r>
    </w:p>
    <w:p>
      <w:pPr>
        <w:spacing w:before="40" w:after="80"/>
      </w:pPr>
      <w:r>
        <w:rPr>
          <w:rFonts w:ascii="Arial" w:cs="Arial" w:eastAsia="Arial" w:hAnsi="Arial"/>
          <w:b/>
          <w:bCs/>
          <w:i w:val="false"/>
          <w:iCs w:val="false"/>
          <w:color w:val="5A1A3A"/>
          <w:sz w:val="22"/>
          <w:szCs w:val="22"/>
        </w:rPr>
        <w:t xml:space="preserve">4.  </w:t>
      </w:r>
      <w:r>
        <w:rPr>
          <w:rFonts w:ascii="Arial" w:cs="Arial" w:eastAsia="Arial" w:hAnsi="Arial"/>
          <w:b w:val="false"/>
          <w:bCs w:val="false"/>
          <w:i w:val="false"/>
          <w:iCs w:val="false"/>
          <w:color w:val="1B1E2D"/>
          <w:sz w:val="22"/>
          <w:szCs w:val="22"/>
        </w:rPr>
        <w:t xml:space="preserve">During the committee hearing, the former Director General __________________ throughout — answering questions with the minimal information required by law.</w:t>
      </w:r>
    </w:p>
    <w:p>
      <w:pPr>
        <w:spacing w:before="40" w:after="80"/>
      </w:pPr>
      <w:r>
        <w:rPr>
          <w:rFonts w:ascii="Arial" w:cs="Arial" w:eastAsia="Arial" w:hAnsi="Arial"/>
          <w:b/>
          <w:bCs/>
          <w:i w:val="false"/>
          <w:iCs w:val="false"/>
          <w:color w:val="5A1A3A"/>
          <w:sz w:val="22"/>
          <w:szCs w:val="22"/>
        </w:rPr>
        <w:t xml:space="preserve">5.  </w:t>
      </w:r>
      <w:r>
        <w:rPr>
          <w:rFonts w:ascii="Arial" w:cs="Arial" w:eastAsia="Arial" w:hAnsi="Arial"/>
          <w:b w:val="false"/>
          <w:bCs w:val="false"/>
          <w:i w:val="false"/>
          <w:iCs w:val="false"/>
          <w:color w:val="1B1E2D"/>
          <w:sz w:val="22"/>
          <w:szCs w:val="22"/>
        </w:rPr>
        <w:t xml:space="preserve">When the operation was compromised, all six members of the network received a single pre-arranged signal and immediately __________________ — no contact for sixty days.</w:t>
      </w:r>
    </w:p>
    <w:p>
      <w:pPr>
        <w:spacing w:before="40" w:after="80"/>
      </w:pPr>
      <w:r>
        <w:rPr>
          <w:rFonts w:ascii="Arial" w:cs="Arial" w:eastAsia="Arial" w:hAnsi="Arial"/>
          <w:b/>
          <w:bCs/>
          <w:i w:val="false"/>
          <w:iCs w:val="false"/>
          <w:color w:val="5A1A3A"/>
          <w:sz w:val="22"/>
          <w:szCs w:val="22"/>
        </w:rPr>
        <w:t xml:space="preserve">6.  </w:t>
      </w:r>
      <w:r>
        <w:rPr>
          <w:rFonts w:ascii="Arial" w:cs="Arial" w:eastAsia="Arial" w:hAnsi="Arial"/>
          <w:b w:val="false"/>
          <w:bCs w:val="false"/>
          <w:i w:val="false"/>
          <w:iCs w:val="false"/>
          <w:color w:val="1B1E2D"/>
          <w:sz w:val="22"/>
          <w:szCs w:val="22"/>
        </w:rPr>
        <w:t xml:space="preserve">For years, senior officials __________________ to the illegal surveillance of allied nations' diplomats — it served everyone's interests to pretend it was not happening.</w:t>
      </w:r>
    </w:p>
    <w:p>
      <w:pPr>
        <w:spacing w:before="40" w:after="80"/>
      </w:pPr>
      <w:r>
        <w:rPr>
          <w:rFonts w:ascii="Arial" w:cs="Arial" w:eastAsia="Arial" w:hAnsi="Arial"/>
          <w:b/>
          <w:bCs/>
          <w:i w:val="false"/>
          <w:iCs w:val="false"/>
          <w:color w:val="5A1A3A"/>
          <w:sz w:val="22"/>
          <w:szCs w:val="22"/>
        </w:rPr>
        <w:t xml:space="preserve">7.  </w:t>
      </w:r>
      <w:r>
        <w:rPr>
          <w:rFonts w:ascii="Arial" w:cs="Arial" w:eastAsia="Arial" w:hAnsi="Arial"/>
          <w:b w:val="false"/>
          <w:bCs w:val="false"/>
          <w:i w:val="false"/>
          <w:iCs w:val="false"/>
          <w:color w:val="1B1E2D"/>
          <w:sz w:val="22"/>
          <w:szCs w:val="22"/>
        </w:rPr>
        <w:t xml:space="preserve">The expansion of signals intelligence is a __________________ : it gives governments unprecedented reach, but it also generates vast quantities of data that no analyst can meaningfully process.</w:t>
      </w:r>
    </w:p>
    <w:p>
      <w:pPr>
        <w:spacing w:before="40" w:after="80"/>
      </w:pPr>
      <w:r>
        <w:rPr>
          <w:rFonts w:ascii="Arial" w:cs="Arial" w:eastAsia="Arial" w:hAnsi="Arial"/>
          <w:b/>
          <w:bCs/>
          <w:i w:val="false"/>
          <w:iCs w:val="false"/>
          <w:color w:val="5A1A3A"/>
          <w:sz w:val="22"/>
          <w:szCs w:val="22"/>
        </w:rPr>
        <w:t xml:space="preserve">8.  </w:t>
      </w:r>
      <w:r>
        <w:rPr>
          <w:rFonts w:ascii="Arial" w:cs="Arial" w:eastAsia="Arial" w:hAnsi="Arial"/>
          <w:b w:val="false"/>
          <w:bCs w:val="false"/>
          <w:i w:val="false"/>
          <w:iCs w:val="false"/>
          <w:color w:val="1B1E2D"/>
          <w:sz w:val="22"/>
          <w:szCs w:val="22"/>
        </w:rPr>
        <w:t xml:space="preserve">The investigation eventually concluded that the agent had been __________________ for two years — providing each service with just enough genuine intelligence to maintain their trust.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60AA"/>
                <w:sz w:val="18"/>
                <w:szCs w:val="18"/>
              </w:rPr>
              <w:t xml:space="preserve">Handout 3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Intelligence and Statecraft</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The natural register of intelligence discourse — claims that are alleged, reported or disputed, never confirmed.</w:t>
            </w:r>
          </w:p>
          <w:p>
            <w:pPr>
              <w:spacing w:before="0" w:after="60"/>
            </w:pPr>
            <w:r>
              <w:rPr>
                <w:rFonts w:ascii="Arial" w:cs="Arial" w:eastAsia="Arial" w:hAnsi="Arial"/>
                <w:b w:val="false"/>
                <w:bCs w:val="false"/>
                <w:i/>
                <w:iCs/>
                <w:color w:val="1B1E2D"/>
                <w:sz w:val="22"/>
                <w:szCs w:val="22"/>
              </w:rPr>
              <w:t xml:space="preserve">It is alleged that the defector had been working for both services simultaneously.</w:t>
            </w:r>
          </w:p>
          <w:p>
            <w:pPr>
              <w:spacing w:before="0" w:after="60"/>
            </w:pPr>
            <w:r>
              <w:rPr>
                <w:rFonts w:ascii="Arial" w:cs="Arial" w:eastAsia="Arial" w:hAnsi="Arial"/>
                <w:b w:val="false"/>
                <w:bCs w:val="false"/>
                <w:i/>
                <w:iCs/>
                <w:color w:val="1B1E2D"/>
                <w:sz w:val="22"/>
                <w:szCs w:val="22"/>
              </w:rPr>
              <w:t xml:space="preserve">The mole is believed to have passed thousands of classified documents before detection.</w:t>
            </w:r>
          </w:p>
          <w:p>
            <w:pPr>
              <w:spacing w:before="0" w:after="60"/>
            </w:pPr>
            <w:r>
              <w:rPr>
                <w:rFonts w:ascii="Arial" w:cs="Arial" w:eastAsia="Arial" w:hAnsi="Arial"/>
                <w:b w:val="false"/>
                <w:bCs w:val="false"/>
                <w:i/>
                <w:iCs/>
                <w:color w:val="1B1E2D"/>
                <w:sz w:val="22"/>
                <w:szCs w:val="22"/>
              </w:rPr>
              <w:t xml:space="preserve">It has been reported that the handler was given forty-eight hours to leave the country.</w:t>
            </w:r>
          </w:p>
          <w:p>
            <w:pPr>
              <w:spacing w:before="0" w:after="0"/>
            </w:pPr>
            <w:r>
              <w:rPr>
                <w:rFonts w:ascii="Arial" w:cs="Arial" w:eastAsia="Arial" w:hAnsi="Arial"/>
                <w:b w:val="false"/>
                <w:bCs w:val="false"/>
                <w:i/>
                <w:iCs/>
                <w:color w:val="2E3A4A"/>
                <w:sz w:val="21"/>
                <w:szCs w:val="21"/>
              </w:rPr>
              <w:t xml:space="preserve">Patterns: 'It is/has been alleged/claimed/reported THAT + clause'  /  'X is said/believed TO + inf /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Historical intelligence failures and their present consequences.</w:t>
            </w:r>
          </w:p>
          <w:p>
            <w:pPr>
              <w:spacing w:before="0" w:after="60"/>
            </w:pPr>
            <w:r>
              <w:rPr>
                <w:rFonts w:ascii="Arial" w:cs="Arial" w:eastAsia="Arial" w:hAnsi="Arial"/>
                <w:b w:val="false"/>
                <w:bCs w:val="false"/>
                <w:i/>
                <w:iCs/>
                <w:color w:val="1B1E2D"/>
                <w:sz w:val="22"/>
                <w:szCs w:val="22"/>
              </w:rPr>
              <w:t xml:space="preserve">If the Cambridge Five hadn't been recruited in the 1930s, Cold War Western intelligence might be in a very different position today.</w:t>
            </w:r>
          </w:p>
          <w:p>
            <w:pPr>
              <w:spacing w:before="0" w:after="60"/>
            </w:pPr>
            <w:r>
              <w:rPr>
                <w:rFonts w:ascii="Arial" w:cs="Arial" w:eastAsia="Arial" w:hAnsi="Arial"/>
                <w:b w:val="false"/>
                <w:bCs w:val="false"/>
                <w:i/>
                <w:iCs/>
                <w:color w:val="1B1E2D"/>
                <w:sz w:val="22"/>
                <w:szCs w:val="22"/>
              </w:rPr>
              <w:t xml:space="preserve">If Aldrich Ames hadn't sold those names to Moscow, those agents might still be alive.</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consequence)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Analytical precision — isolating the element that carries the argument.</w:t>
            </w:r>
          </w:p>
          <w:p>
            <w:pPr>
              <w:spacing w:before="0" w:after="60"/>
            </w:pPr>
            <w:r>
              <w:rPr>
                <w:rFonts w:ascii="Arial" w:cs="Arial" w:eastAsia="Arial" w:hAnsi="Arial"/>
                <w:b w:val="false"/>
                <w:bCs w:val="false"/>
                <w:i/>
                <w:iCs/>
                <w:color w:val="1B1E2D"/>
                <w:sz w:val="22"/>
                <w:szCs w:val="22"/>
              </w:rPr>
              <w:t xml:space="preserve">It is not the agent who takes the greatest risk — it is the handler who carries the full weight of it.</w:t>
            </w:r>
          </w:p>
          <w:p>
            <w:pPr>
              <w:spacing w:before="0" w:after="60"/>
            </w:pPr>
            <w:r>
              <w:rPr>
                <w:rFonts w:ascii="Arial" w:cs="Arial" w:eastAsia="Arial" w:hAnsi="Arial"/>
                <w:b w:val="false"/>
                <w:bCs w:val="false"/>
                <w:i/>
                <w:iCs/>
                <w:color w:val="1B1E2D"/>
                <w:sz w:val="22"/>
                <w:szCs w:val="22"/>
              </w:rPr>
              <w:t xml:space="preserve">It was not ideology but money that motivated most Cold War double agents in their final years.</w:t>
            </w:r>
          </w:p>
          <w:p>
            <w:pPr>
              <w:spacing w:before="0" w:after="60"/>
            </w:pPr>
            <w:r>
              <w:rPr>
                <w:rFonts w:ascii="Arial" w:cs="Arial" w:eastAsia="Arial" w:hAnsi="Arial"/>
                <w:b w:val="false"/>
                <w:bCs w:val="false"/>
                <w:i/>
                <w:iCs/>
                <w:color w:val="1B1E2D"/>
                <w:sz w:val="22"/>
                <w:szCs w:val="22"/>
              </w:rPr>
              <w:t xml:space="preserve">What intelligence agencies fear most is not the enemy outside but the mole within.</w:t>
            </w:r>
          </w:p>
          <w:p>
            <w:pPr>
              <w:spacing w:before="0" w:after="0"/>
            </w:pPr>
            <w:r>
              <w:rPr>
                <w:rFonts w:ascii="Arial" w:cs="Arial" w:eastAsia="Arial" w:hAnsi="Arial"/>
                <w:b w:val="false"/>
                <w:bCs w:val="false"/>
                <w:i/>
                <w:iCs/>
                <w:color w:val="2E3A4A"/>
                <w:sz w:val="21"/>
                <w:szCs w:val="21"/>
              </w:rPr>
              <w:t xml:space="preserve">It-clefts: It was/is [X] that/who...  /  Wh-clefts: What [X] is/was/does...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Acknowledging complexity — the essential quality of serious intelligence analysis.</w:t>
            </w:r>
          </w:p>
          <w:p>
            <w:pPr>
              <w:spacing w:before="0" w:after="60"/>
            </w:pPr>
            <w:r>
              <w:rPr>
                <w:rFonts w:ascii="Arial" w:cs="Arial" w:eastAsia="Arial" w:hAnsi="Arial"/>
                <w:b w:val="false"/>
                <w:bCs w:val="false"/>
                <w:i/>
                <w:iCs/>
                <w:color w:val="1B1E2D"/>
                <w:sz w:val="22"/>
                <w:szCs w:val="22"/>
              </w:rPr>
              <w:t xml:space="preserve">Despite the romanticisation of espionage, the reality is one of bureaucracy, patience and betrayal.</w:t>
            </w:r>
          </w:p>
          <w:p>
            <w:pPr>
              <w:spacing w:before="0" w:after="60"/>
            </w:pPr>
            <w:r>
              <w:rPr>
                <w:rFonts w:ascii="Arial" w:cs="Arial" w:eastAsia="Arial" w:hAnsi="Arial"/>
                <w:b w:val="false"/>
                <w:bCs w:val="false"/>
                <w:i/>
                <w:iCs/>
                <w:color w:val="1B1E2D"/>
                <w:sz w:val="22"/>
                <w:szCs w:val="22"/>
              </w:rPr>
              <w:t xml:space="preserve">Even though international law prohibits it, surveillance of allied nations continues in every major intelligence alliance.</w:t>
            </w:r>
          </w:p>
          <w:p>
            <w:pPr>
              <w:spacing w:before="0" w:after="0"/>
            </w:pPr>
            <w:r>
              <w:rPr>
                <w:rFonts w:ascii="Arial" w:cs="Arial" w:eastAsia="Arial" w:hAnsi="Arial"/>
                <w:b w:val="false"/>
                <w:bCs w:val="false"/>
                <w:i/>
                <w:iCs/>
                <w:color w:val="1B1E2D"/>
                <w:sz w:val="22"/>
                <w:szCs w:val="22"/>
              </w:rPr>
              <w:t xml:space="preserve">While digital intelligence offers unprecedented scale, it cannot replicate the judgement of a human source.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Institutional demands, operational requirements and formal recommendations.</w:t>
            </w:r>
          </w:p>
          <w:p>
            <w:pPr>
              <w:spacing w:before="0" w:after="60"/>
            </w:pPr>
            <w:r>
              <w:rPr>
                <w:rFonts w:ascii="Arial" w:cs="Arial" w:eastAsia="Arial" w:hAnsi="Arial"/>
                <w:b w:val="false"/>
                <w:bCs w:val="false"/>
                <w:i/>
                <w:iCs/>
                <w:color w:val="1B1E2D"/>
                <w:sz w:val="22"/>
                <w:szCs w:val="22"/>
              </w:rPr>
              <w:t xml:space="preserve">It is imperative that the identity of every source be protected, regardless of the intelligence value.</w:t>
            </w:r>
          </w:p>
          <w:p>
            <w:pPr>
              <w:spacing w:before="0" w:after="60"/>
            </w:pPr>
            <w:r>
              <w:rPr>
                <w:rFonts w:ascii="Arial" w:cs="Arial" w:eastAsia="Arial" w:hAnsi="Arial"/>
                <w:b w:val="false"/>
                <w:bCs w:val="false"/>
                <w:i/>
                <w:iCs/>
                <w:color w:val="1B1E2D"/>
                <w:sz w:val="22"/>
                <w:szCs w:val="22"/>
              </w:rPr>
              <w:t xml:space="preserve">The committee demanded that all communications be encrypted before any transmission abroad.</w:t>
            </w:r>
          </w:p>
          <w:p>
            <w:pPr>
              <w:spacing w:before="0" w:after="60"/>
            </w:pPr>
            <w:r>
              <w:rPr>
                <w:rFonts w:ascii="Arial" w:cs="Arial" w:eastAsia="Arial" w:hAnsi="Arial"/>
                <w:b w:val="false"/>
                <w:bCs w:val="false"/>
                <w:i/>
                <w:iCs/>
                <w:color w:val="1B1E2D"/>
                <w:sz w:val="22"/>
                <w:szCs w:val="22"/>
              </w:rPr>
              <w:t xml:space="preserve">It is essential that the exfiltration operation proceed before the suspect's travel ban is imposed.</w:t>
            </w:r>
          </w:p>
          <w:p>
            <w:pPr>
              <w:spacing w:before="0" w:after="0"/>
            </w:pPr>
            <w:r>
              <w:rPr>
                <w:rFonts w:ascii="Arial" w:cs="Arial" w:eastAsia="Arial" w:hAnsi="Arial"/>
                <w:b w:val="false"/>
                <w:bCs w:val="false"/>
                <w:i/>
                <w:iCs/>
                <w:color w:val="2E3A4A"/>
                <w:sz w:val="21"/>
                <w:szCs w:val="21"/>
              </w:rPr>
              <w:t xml:space="preserve">Structure: that + subject + BASE FORM. Triggers: imperative / essential / demand / require / insist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Rhetorical force in academic, political and intelligence discourse.</w:t>
            </w:r>
          </w:p>
          <w:p>
            <w:pPr>
              <w:spacing w:before="0" w:after="60"/>
            </w:pPr>
            <w:r>
              <w:rPr>
                <w:rFonts w:ascii="Arial" w:cs="Arial" w:eastAsia="Arial" w:hAnsi="Arial"/>
                <w:b w:val="false"/>
                <w:bCs w:val="false"/>
                <w:i/>
                <w:iCs/>
                <w:color w:val="1B1E2D"/>
                <w:sz w:val="22"/>
                <w:szCs w:val="22"/>
              </w:rPr>
              <w:t xml:space="preserve">Rarely does an intelligence operation succeed without someone, somewhere, being betrayed.</w:t>
            </w:r>
          </w:p>
          <w:p>
            <w:pPr>
              <w:spacing w:before="0" w:after="60"/>
            </w:pPr>
            <w:r>
              <w:rPr>
                <w:rFonts w:ascii="Arial" w:cs="Arial" w:eastAsia="Arial" w:hAnsi="Arial"/>
                <w:b w:val="false"/>
                <w:bCs w:val="false"/>
                <w:i/>
                <w:iCs/>
                <w:color w:val="1B1E2D"/>
                <w:sz w:val="22"/>
                <w:szCs w:val="22"/>
              </w:rPr>
              <w:t xml:space="preserve">Never before had a single mole caused such structural damage to an entire Western alliance.</w:t>
            </w:r>
          </w:p>
          <w:p>
            <w:pPr>
              <w:spacing w:before="0" w:after="60"/>
            </w:pPr>
            <w:r>
              <w:rPr>
                <w:rFonts w:ascii="Arial" w:cs="Arial" w:eastAsia="Arial" w:hAnsi="Arial"/>
                <w:b w:val="false"/>
                <w:bCs w:val="false"/>
                <w:i/>
                <w:iCs/>
                <w:color w:val="1B1E2D"/>
                <w:sz w:val="22"/>
                <w:szCs w:val="22"/>
              </w:rPr>
              <w:t xml:space="preserve">Not only does digital surveillance fail to replicate human judgement, but it also creates a dangerous illusion of comprehension.</w:t>
            </w:r>
          </w:p>
          <w:p>
            <w:pPr>
              <w:spacing w:before="0" w:after="60"/>
            </w:pPr>
            <w:r>
              <w:rPr>
                <w:rFonts w:ascii="Arial" w:cs="Arial" w:eastAsia="Arial" w:hAnsi="Arial"/>
                <w:b w:val="false"/>
                <w:bCs w:val="false"/>
                <w:i/>
                <w:iCs/>
                <w:color w:val="1B1E2D"/>
                <w:sz w:val="22"/>
                <w:szCs w:val="22"/>
              </w:rPr>
              <w:t xml:space="preserve">So deeply is the question of loyalty embedded in intelligence culture that no service has devised a reliable test for it.</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 Scarcely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Rarely has the full operational cost of a single mole's betrayal been quantified in terms of human lives lost.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alleged that the officer had been passing intelligence to a foreign government for over a decade before detection.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decades of counterintelligence reform, the fundamental vulnerability of human sources to ideological recruitment remains unaddressed.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What the Philby case demonstrated was not merely the existence of ideological traitors, but the institutional impossibility of identifying them in advance.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imperative that the identities of all human sources be expunged from the registry before any external audit is permitted to proceed.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GCHQ had not decrypted the Venona traffic in the late 1940s, the penetration of Western intelligence might have continued for decades longer.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It was not the volume of intelligence passed to Moscow that made Philby so damaging — it was his access to the names of Western agents.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mass surveillance generate vast quantities of data, but it also creates significant legal and ethical liabilities.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While the public debate focuses on digital intelligence, the intelligence community continues to regard human sources as irreplaceable.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oversight committee insisted that all covert operations be reported within seventy-two hours of authorisation.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'People allege that the defector was working for both services at once.' -&gt; ___________________________________________  [G1 - two ways]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'Surveillance provides scale AND creates false confidence.'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'Kim Philby caused the most devastating intelligence betrayal — that is the key point.' -&gt; ___________________________________________  [G3 - two ways]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'Every source must be protected. No name must be disclosed without authorisation.' -&gt; ___________________________________________  [G5 - subjunctive]</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'Aldrich Ames sold those names to Moscow, so those agents are dead now.'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the extensive reforms implemented after the Cambridge Five scandal, the structural vulnerability that allowed their recruitment was never fully eliminated.</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digital surveillance offers unprecedented reach, the intelligence community continues to regard human sources as irreplaceable in certain contexts.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officer was never formally charged. __________________, his career was effectively ended the moment the investigation was opened.</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some governments insist that their intelligence agencies operate within domestic law, the activities of those agencies abroad are governed by entirely different standards.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defector's information proved largely accurate __________________ the obvious incentive he had to exaggerate its value.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the identity of every human source is protected, regardless of operational pressure."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committee demanded that the operation is authorised at ministerial level before any deployment."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service required that all personnel are briefed on the emergency protocols before entering the field."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"It is essential that the exfiltration proceeds before the suspect's travel documents are revoked."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oversight body insisted that the committee is informed of all covert operations within seventy-two hours."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defection has rarely caused such structural damage to an entire intelligence alliance.' -&gt; Rarely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'Surveillance at scale provides pattern data AND creates the illusion that pattern constitutes understanding.'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mole had never before operated at such seniority for so long without detection.' -&gt; Never before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question of loyalty is so deeply embedded in intelligence culture that no service has devised a reliable test for it.' -&gt; So deeply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full extent of the compromise only became apparent when the defector reached safety in London.'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60AA"/>
                <w:sz w:val="18"/>
                <w:szCs w:val="18"/>
              </w:rPr>
              <w:t xml:space="preserve">Handout 4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1A3A" w:val="clear"/>
            <w:tcMar>
              <w:top w:type="dxa" w:w="120"/>
              <w:left w:type="dxa" w:w="200"/>
              <w:bottom w:type="dxa" w:w="120"/>
              <w:right w:type="dxa" w:w="200"/>
            </w:tcMar>
          </w:tcPr>
          <w:p>
            <w:pPr>
              <w:spacing w:before="0" w:after="60"/>
            </w:pPr>
            <w:r>
              <w:rPr>
                <w:rFonts w:ascii="Arial" w:cs="Arial" w:eastAsia="Arial" w:hAnsi="Arial"/>
                <w:b/>
                <w:bCs/>
                <w:i w:val="false"/>
                <w:iCs w:val="false"/>
                <w:color w:val="FFFFFF"/>
                <w:sz w:val="21"/>
                <w:szCs w:val="21"/>
              </w:rPr>
              <w:t xml:space="preserve">CLASSIFIED — Lecture Transcript  |  King's College London, Department of War Studies</w:t>
            </w:r>
          </w:p>
          <w:p>
            <w:pPr>
              <w:spacing w:before="0" w:after="0"/>
            </w:pPr>
            <w:r>
              <w:rPr>
                <w:rFonts w:ascii="Arial" w:cs="Arial" w:eastAsia="Arial" w:hAnsi="Arial"/>
                <w:b w:val="false"/>
                <w:bCs w:val="false"/>
                <w:i w:val="false"/>
                <w:iCs w:val="false"/>
                <w:color w:val="8080CC"/>
                <w:sz w:val="20"/>
                <w:szCs w:val="20"/>
              </w:rPr>
              <w:t xml:space="preserve">Sir David Marsh — Retired Chief of Station, SIS (MI6) 1978-2003</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8166"/>
      </w:tblGrid>
      <w:tr>
        <w:tc>
          <w:tcPr>
            <w:tcW w:type="dxa" w:w="86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1A3A"/>
                <w:sz w:val="20"/>
                <w:szCs w:val="20"/>
              </w:rPr>
              <w:t xml:space="preserve">On the gap</w:t>
            </w:r>
          </w:p>
        </w:tc>
        <w:tc>
          <w:tcPr>
            <w:tcW w:type="dxa" w:w="816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Let me begin with what I am not going to discuss. I am not going to discuss tradecraft. I am not going to give you gadgets, or car chases, or the particular pleasure of fiction, which is that everything resolves. What I can offer you is something rather less satisfying but considerably more accurate: an account of what intelligence work actually involves, and why the romanticisation of it — for which we have largely ourselves to blame — has done significant damage to public understanding of how democracies are protected, and at what cost. It is said that intelligence officers are born, not made. I can tell you that is not true. What an intelligence career makes you is a person who has learned to keep their cards close to their chest not merely as a professional habit but as a way of life.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8166"/>
      </w:tblGrid>
      <w:tr>
        <w:tc>
          <w:tcPr>
            <w:tcW w:type="dxa" w:w="86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1A3A"/>
                <w:sz w:val="20"/>
                <w:szCs w:val="20"/>
              </w:rPr>
              <w:t xml:space="preserve">On human intelligence</w:t>
            </w:r>
          </w:p>
        </w:tc>
        <w:tc>
          <w:tcPr>
            <w:tcW w:type="dxa" w:w="816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is not the agent who takes the greatest risk in a covert operation. It is the handler — the officer responsible for the source's safety, for the quality of the intelligence they produce, and for the decision of when to exfiltrate them before the operation is blown. What makes this work morally serious — and what fiction consistently fails to represent — is that the handler is also the person who decides when to stop protecting the source: when the intelligence value no longer justifies the risk. Never before has a democracy satisfactorily resolved the question of what obligation a state owes to the individuals who risk their lives in its service.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8166"/>
      </w:tblGrid>
      <w:tr>
        <w:tc>
          <w:tcPr>
            <w:tcW w:type="dxa" w:w="86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1A3A"/>
                <w:sz w:val="20"/>
                <w:szCs w:val="20"/>
              </w:rPr>
              <w:t xml:space="preserve">On digital intelligence</w:t>
            </w:r>
          </w:p>
        </w:tc>
        <w:tc>
          <w:tcPr>
            <w:tcW w:type="dxa" w:w="816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 am frequently asked whether digital surveillance has rendered human intelligence obsolete. It has not — and I would argue it never will. Surveillance at scale provides pattern. It does not provide intention. Even though a signals intercept can tell you that two individuals communicated, it cannot tell you what they meant by what they said. Despite all the resources invested in digital intelligence since 2001, the most consequential failures of that period were failures of human judgement. Not only does the human source remain irreplaceable in certain critical contexts, but the continued pretence that technology can substitute for human presence walks a tightrope over a very considerable abyss.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1A3A" w:sz="1"/>
              <w:left w:val="single" w:color="1A1A3A" w:sz="1"/>
              <w:bottom w:val="single" w:color="1A1A3A" w:sz="1"/>
              <w:right w:val="single" w:color="1A1A3A" w:sz="1"/>
            </w:tcBorders>
            <w:shd w:fill="EAEAF5"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(1) Find one example of each structure G1-G6. Label them. (2) Find two idioms from Handout 2 in the text. (3) Write the central argument of each paragraph in one sentence.</w:t>
            </w:r>
          </w:p>
        </w:tc>
      </w:tr>
    </w:tbl>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 Use advanced grammar where possible.</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does Sir David say has been damaged by the romanticisation of intelligence work?</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does Sir David identify as the morally serious dimension of an intelligence officer's work?</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is Sir David's central argument about digital surveillance and human intelligence?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Find the idiom in the third paragraph. What does it mean in context?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Find the cleft sentence in the second paragraph. What element does it emphasise?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Sir David argues that intelligence officers develop secrecy as a professional and personal habit.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Sir David suggests that the Cambridge Five were motivated primarily by personal grievance against the British establishment.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According to Sir David, human intelligence remains irreplaceable in certain critical contexts even in the digital age.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Sir David believes that democratic states have found a satisfactory resolution to the question of what they owe their agents.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Sir David identifies the most consequential failures of the post-2001 intelligence period as failures of human judgement.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60AA"/>
                <w:sz w:val="18"/>
                <w:szCs w:val="18"/>
              </w:rPr>
              <w:t xml:space="preserve">Handout 5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The lecture continues with a Q&amp;A. Students ask Sir David about the Cambridge Five, the ethics of betrayal, and the future of intelligence.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Sir David say about the personal cost of intelligence work?</w:t>
      </w:r>
    </w:p>
    <w:p>
      <w:pPr>
        <w:spacing w:before="20" w:after="20"/>
      </w:pPr>
      <w:r>
        <w:rPr>
          <w:rFonts w:ascii="Arial" w:cs="Arial" w:eastAsia="Arial" w:hAnsi="Arial"/>
          <w:b w:val="false"/>
          <w:bCs w:val="false"/>
          <w:i w:val="false"/>
          <w:iCs w:val="false"/>
          <w:color w:val="1B1E2D"/>
          <w:sz w:val="22"/>
          <w:szCs w:val="22"/>
        </w:rPr>
        <w:t xml:space="preserve">      A.  He says intelligence officers develop strong personal networks that compensate for professional secrecy</w:t>
      </w:r>
    </w:p>
    <w:p>
      <w:pPr>
        <w:spacing w:before="20" w:after="20"/>
      </w:pPr>
      <w:r>
        <w:rPr>
          <w:rFonts w:ascii="Arial" w:cs="Arial" w:eastAsia="Arial" w:hAnsi="Arial"/>
          <w:b w:val="false"/>
          <w:bCs w:val="false"/>
          <w:i w:val="false"/>
          <w:iCs w:val="false"/>
          <w:color w:val="1B1E2D"/>
          <w:sz w:val="22"/>
          <w:szCs w:val="22"/>
        </w:rPr>
        <w:t xml:space="preserve">      B.  He says the loneliness is real, but the glamour of fiction is entirely false — the truth is isolation, not adventure</w:t>
      </w:r>
    </w:p>
    <w:p>
      <w:pPr>
        <w:spacing w:before="20" w:after="20"/>
      </w:pPr>
      <w:r>
        <w:rPr>
          <w:rFonts w:ascii="Arial" w:cs="Arial" w:eastAsia="Arial" w:hAnsi="Arial"/>
          <w:b w:val="false"/>
          <w:bCs w:val="false"/>
          <w:i w:val="false"/>
          <w:iCs w:val="false"/>
          <w:color w:val="1B1E2D"/>
          <w:sz w:val="22"/>
          <w:szCs w:val="22"/>
        </w:rPr>
        <w:t xml:space="preserve">      C.  He says the greatest challenge is maintaining cover stories in social situations outside work</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Sir David say the Cambridge Five case demonstrates?</w:t>
      </w:r>
    </w:p>
    <w:p>
      <w:pPr>
        <w:spacing w:before="20" w:after="20"/>
      </w:pPr>
      <w:r>
        <w:rPr>
          <w:rFonts w:ascii="Arial" w:cs="Arial" w:eastAsia="Arial" w:hAnsi="Arial"/>
          <w:b w:val="false"/>
          <w:bCs w:val="false"/>
          <w:i w:val="false"/>
          <w:iCs w:val="false"/>
          <w:color w:val="1B1E2D"/>
          <w:sz w:val="22"/>
          <w:szCs w:val="22"/>
        </w:rPr>
        <w:t xml:space="preserve">      A.  That ideology can outlast all other forms of loyalty — including loyalty to individuals whose lives depend on you</w:t>
      </w:r>
    </w:p>
    <w:p>
      <w:pPr>
        <w:spacing w:before="20" w:after="20"/>
      </w:pPr>
      <w:r>
        <w:rPr>
          <w:rFonts w:ascii="Arial" w:cs="Arial" w:eastAsia="Arial" w:hAnsi="Arial"/>
          <w:b w:val="false"/>
          <w:bCs w:val="false"/>
          <w:i w:val="false"/>
          <w:iCs w:val="false"/>
          <w:color w:val="1B1E2D"/>
          <w:sz w:val="22"/>
          <w:szCs w:val="22"/>
        </w:rPr>
        <w:t xml:space="preserve">      B.  That university recruitment is the primary weakness in modern intelligence services</w:t>
      </w:r>
    </w:p>
    <w:p>
      <w:pPr>
        <w:spacing w:before="20" w:after="20"/>
      </w:pPr>
      <w:r>
        <w:rPr>
          <w:rFonts w:ascii="Arial" w:cs="Arial" w:eastAsia="Arial" w:hAnsi="Arial"/>
          <w:b w:val="false"/>
          <w:bCs w:val="false"/>
          <w:i w:val="false"/>
          <w:iCs w:val="false"/>
          <w:color w:val="1B1E2D"/>
          <w:sz w:val="22"/>
          <w:szCs w:val="22"/>
        </w:rPr>
        <w:t xml:space="preserve">      C.  That the KGB was simply more sophisticated than MI6 at the time of recruitment</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is Sir David's position on the future of intelligence?</w:t>
      </w:r>
    </w:p>
    <w:p>
      <w:pPr>
        <w:spacing w:before="20" w:after="20"/>
      </w:pPr>
      <w:r>
        <w:rPr>
          <w:rFonts w:ascii="Arial" w:cs="Arial" w:eastAsia="Arial" w:hAnsi="Arial"/>
          <w:b w:val="false"/>
          <w:bCs w:val="false"/>
          <w:i w:val="false"/>
          <w:iCs w:val="false"/>
          <w:color w:val="1B1E2D"/>
          <w:sz w:val="22"/>
          <w:szCs w:val="22"/>
        </w:rPr>
        <w:t xml:space="preserve">      A.  Digital intelligence will eventually make human sources unnecessary</w:t>
      </w:r>
    </w:p>
    <w:p>
      <w:pPr>
        <w:spacing w:before="20" w:after="20"/>
      </w:pPr>
      <w:r>
        <w:rPr>
          <w:rFonts w:ascii="Arial" w:cs="Arial" w:eastAsia="Arial" w:hAnsi="Arial"/>
          <w:b w:val="false"/>
          <w:bCs w:val="false"/>
          <w:i w:val="false"/>
          <w:iCs w:val="false"/>
          <w:color w:val="1B1E2D"/>
          <w:sz w:val="22"/>
          <w:szCs w:val="22"/>
        </w:rPr>
        <w:t xml:space="preserve">      B.  The future requires integration of digital and human intelligence within adequate legal frameworks — which do not yet exist</w:t>
      </w:r>
    </w:p>
    <w:p>
      <w:pPr>
        <w:spacing w:before="20" w:after="20"/>
      </w:pPr>
      <w:r>
        <w:rPr>
          <w:rFonts w:ascii="Arial" w:cs="Arial" w:eastAsia="Arial" w:hAnsi="Arial"/>
          <w:b w:val="false"/>
          <w:bCs w:val="false"/>
          <w:i w:val="false"/>
          <w:iCs w:val="false"/>
          <w:color w:val="1B1E2D"/>
          <w:sz w:val="22"/>
          <w:szCs w:val="22"/>
        </w:rPr>
        <w:t xml:space="preserve">      C.  Human intelligence is already obsolete in the face of modern surveillance technology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Q&amp;A Notes — Sir David Marsh</w:t>
            </w:r>
          </w:p>
          <w:p>
            <w:pPr>
              <w:spacing w:before="0" w:after="80"/>
            </w:pPr>
            <w:r>
              <w:rPr>
                <w:rFonts w:ascii="Arial" w:cs="Arial" w:eastAsia="Arial" w:hAnsi="Arial"/>
                <w:b w:val="false"/>
                <w:bCs w:val="false"/>
                <w:i w:val="false"/>
                <w:iCs w:val="false"/>
                <w:color w:val="1B1E2D"/>
                <w:sz w:val="22"/>
                <w:szCs w:val="22"/>
              </w:rPr>
              <w:t xml:space="preserve">1.  Personal cost: learn to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compartmentalise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loneliness real / fiction wrong: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occasionally right: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2.  Cambridge Five: went to ground believing they were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handed to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ideology can trump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3.  Inversion used: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had a single mole caused such structural damage</w:t>
            </w:r>
          </w:p>
          <w:p>
            <w:pPr>
              <w:spacing w:before="0" w:after="80"/>
            </w:pPr>
            <w:r>
              <w:rPr>
                <w:rFonts w:ascii="Arial" w:cs="Arial" w:eastAsia="Arial" w:hAnsi="Arial"/>
                <w:b w:val="false"/>
                <w:bCs w:val="false"/>
                <w:i w:val="false"/>
                <w:iCs w:val="false"/>
                <w:color w:val="1B1E2D"/>
                <w:sz w:val="22"/>
                <w:szCs w:val="22"/>
              </w:rPr>
              <w:t xml:space="preserve">4.  Digital vs human: surveillance gives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not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human source: what minister said at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no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can do that</w:t>
            </w:r>
          </w:p>
          <w:p>
            <w:pPr>
              <w:spacing w:before="0" w:after="0"/>
            </w:pPr>
            <w:r>
              <w:rPr>
                <w:rFonts w:ascii="Arial" w:cs="Arial" w:eastAsia="Arial" w:hAnsi="Arial"/>
                <w:b w:val="false"/>
                <w:bCs w:val="false"/>
                <w:i w:val="false"/>
                <w:iCs w:val="false"/>
                <w:color w:val="1B1E2D"/>
                <w:sz w:val="22"/>
                <w:szCs w:val="22"/>
              </w:rPr>
              <w:t xml:space="preserve">5.  Future: not a choice — it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of both / legal frameworks </w:t>
            </w:r>
            <w:r>
              <w:rPr>
                <w:rFonts w:ascii="Arial" w:cs="Arial" w:eastAsia="Arial" w:hAnsi="Arial"/>
                <w:b w:val="false"/>
                <w:bCs w:val="false"/>
                <w:i w:val="false"/>
                <w:iCs w:val="false"/>
                <w:color w:val="AAAAAA"/>
                <w:sz w:val="22"/>
                <w:szCs w:val="22"/>
              </w:rPr>
              <w:t xml:space="preserve">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and Idioms in the Listening</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Any idiom from Handout 2:</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060AA"/>
                <w:sz w:val="18"/>
                <w:szCs w:val="18"/>
              </w:rPr>
              <w:t xml:space="preserve">Handout 6  |  </w:t>
            </w:r>
            <w:r>
              <w:rPr>
                <w:rFonts w:ascii="Arial" w:cs="Arial" w:eastAsia="Arial" w:hAnsi="Arial"/>
                <w:b/>
                <w:bCs/>
                <w:i w:val="false"/>
                <w:iCs w:val="false"/>
                <w:color w:val="FFFFFF"/>
                <w:sz w:val="24"/>
                <w:szCs w:val="24"/>
              </w:rPr>
              <w:t xml:space="preserve">Speaking &amp; Writing</w:t>
            </w:r>
          </w:p>
        </w:tc>
        <w:tc>
          <w:tcPr>
            <w:tcW w:type="dxa" w:w="3426"/>
            <w:tcBorders>
              <w:top w:val="none" w:color="FFFFFF" w:sz="0"/>
              <w:left w:val="none" w:color="FFFFFF" w:sz="0"/>
              <w:bottom w:val="none" w:color="FFFFFF" w:sz="0"/>
              <w:right w:val="none" w:color="FFFFFF" w:sz="0"/>
            </w:tcBorders>
            <w:shd w:fill="1A1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 &amp; 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1A3A" w:sz="6" w:space="2"/>
        </w:pBdr>
        <w:spacing w:before="240" w:after="120"/>
      </w:pPr>
      <w:r>
        <w:rPr>
          <w:rFonts w:ascii="Arial" w:cs="Arial" w:eastAsia="Arial" w:hAnsi="Arial"/>
          <w:b/>
          <w:bCs/>
          <w:i w:val="false"/>
          <w:iCs w:val="false"/>
          <w:color w:val="1A1A3A"/>
          <w:sz w:val="26"/>
          <w:szCs w:val="26"/>
        </w:rPr>
        <w:t xml:space="preserve">Task A - The Ethics of Espionage: Seminar Debate</w:t>
      </w:r>
    </w:p>
    <w:p>
      <w:pPr>
        <w:spacing w:before="80" w:after="80"/>
      </w:pPr>
      <w:r>
        <w:rPr>
          <w:rFonts w:ascii="Arial" w:cs="Arial" w:eastAsia="Arial" w:hAnsi="Arial"/>
          <w:b w:val="false"/>
          <w:bCs w:val="false"/>
          <w:i w:val="false"/>
          <w:iCs w:val="false"/>
          <w:color w:val="1B1E2D"/>
          <w:sz w:val="22"/>
          <w:szCs w:val="22"/>
        </w:rPr>
        <w:t xml:space="preserve">Groups of three. Use all six grammar structures and at least four idioms.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1A3A"/>
          <w:sz w:val="22"/>
          <w:szCs w:val="22"/>
        </w:rPr>
        <w:t xml:space="preserve">1.  </w:t>
      </w:r>
      <w:r>
        <w:rPr>
          <w:rFonts w:ascii="Arial" w:cs="Arial" w:eastAsia="Arial" w:hAnsi="Arial"/>
          <w:b w:val="false"/>
          <w:bCs w:val="false"/>
          <w:i w:val="false"/>
          <w:iCs w:val="false"/>
          <w:color w:val="1B1E2D"/>
          <w:sz w:val="22"/>
          <w:szCs w:val="22"/>
        </w:rPr>
        <w:t xml:space="preserve">Sir David says a state owes an obligation to those who risk their lives in its service — but has never satisfactorily resolved what that obligation is. What should it be? If an agent is arrested because their handler made a mistake, what does the state owe them? Use passive reporting and subjunctive: 'It is imperative that... / It is alleged that...'</w:t>
      </w:r>
    </w:p>
    <w:p>
      <w:pPr>
        <w:spacing w:before="80" w:after="80"/>
      </w:pPr>
      <w:r>
        <w:rPr>
          <w:rFonts w:ascii="Arial" w:cs="Arial" w:eastAsia="Arial" w:hAnsi="Arial"/>
          <w:b/>
          <w:bCs/>
          <w:i w:val="false"/>
          <w:iCs w:val="false"/>
          <w:color w:val="1A1A3A"/>
          <w:sz w:val="22"/>
          <w:szCs w:val="22"/>
        </w:rPr>
        <w:t xml:space="preserve">2.  </w:t>
      </w:r>
      <w:r>
        <w:rPr>
          <w:rFonts w:ascii="Arial" w:cs="Arial" w:eastAsia="Arial" w:hAnsi="Arial"/>
          <w:b w:val="false"/>
          <w:bCs w:val="false"/>
          <w:i w:val="false"/>
          <w:iCs w:val="false"/>
          <w:color w:val="1B1E2D"/>
          <w:sz w:val="22"/>
          <w:szCs w:val="22"/>
        </w:rPr>
        <w:t xml:space="preserve">If the Cambridge Five had never been recruited, what might the Cold War have looked like? If intelligence services hadn't been penetrated so deeply in the 20th century, would the world be safer or simply differently organised? Use mixed conditionals throughout. Also use two idioms.</w:t>
      </w:r>
    </w:p>
    <w:p>
      <w:pPr>
        <w:spacing w:before="80" w:after="80"/>
      </w:pPr>
      <w:r>
        <w:rPr>
          <w:rFonts w:ascii="Arial" w:cs="Arial" w:eastAsia="Arial" w:hAnsi="Arial"/>
          <w:b/>
          <w:bCs/>
          <w:i w:val="false"/>
          <w:iCs w:val="false"/>
          <w:color w:val="1A1A3A"/>
          <w:sz w:val="22"/>
          <w:szCs w:val="22"/>
        </w:rPr>
        <w:t xml:space="preserve">3.  </w:t>
      </w:r>
      <w:r>
        <w:rPr>
          <w:rFonts w:ascii="Arial" w:cs="Arial" w:eastAsia="Arial" w:hAnsi="Arial"/>
          <w:b w:val="false"/>
          <w:bCs w:val="false"/>
          <w:i w:val="false"/>
          <w:iCs w:val="false"/>
          <w:color w:val="1B1E2D"/>
          <w:sz w:val="22"/>
          <w:szCs w:val="22"/>
        </w:rPr>
        <w:t xml:space="preserve">Sir David says that surveillance is a double-edged sword. Not only does digital intelligence fail to replicate human judgement — but what else does it fail to do? And what can it do that human intelligence never could? Use inversion and cleft sentences: 'What digital surveillance cannot do is... / Never before has a state had access to...'</w:t>
      </w:r>
    </w:p>
    <w:p>
      <w:pPr>
        <w:spacing w:before="80" w:after="80"/>
      </w:pPr>
      <w:r>
        <w:rPr>
          <w:rFonts w:ascii="Arial" w:cs="Arial" w:eastAsia="Arial" w:hAnsi="Arial"/>
          <w:b/>
          <w:bCs/>
          <w:i w:val="false"/>
          <w:iCs w:val="false"/>
          <w:color w:val="1A1A3A"/>
          <w:sz w:val="22"/>
          <w:szCs w:val="22"/>
        </w:rPr>
        <w:t xml:space="preserve">4.  </w:t>
      </w:r>
      <w:r>
        <w:rPr>
          <w:rFonts w:ascii="Arial" w:cs="Arial" w:eastAsia="Arial" w:hAnsi="Arial"/>
          <w:b w:val="false"/>
          <w:bCs w:val="false"/>
          <w:i w:val="false"/>
          <w:iCs w:val="false"/>
          <w:color w:val="1B1E2D"/>
          <w:sz w:val="22"/>
          <w:szCs w:val="22"/>
        </w:rPr>
        <w:t xml:space="preserve">Is there such a thing as an ethical intelligence officer? Despite the legal and institutional constraints, intelligence services do things that would be illegal for any private actor. Rarely has a democracy satisfactorily answered: who watches the watchers? Use all remaining structures and any idioms not yet used.</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1A3A" w:sz="6" w:space="2"/>
        </w:pBdr>
        <w:spacing w:before="240" w:after="120"/>
      </w:pPr>
      <w:r>
        <w:rPr>
          <w:rFonts w:ascii="Arial" w:cs="Arial" w:eastAsia="Arial" w:hAnsi="Arial"/>
          <w:b/>
          <w:bCs/>
          <w:i w:val="false"/>
          <w:iCs w:val="false"/>
          <w:color w:val="1A1A3A"/>
          <w:sz w:val="26"/>
          <w:szCs w:val="26"/>
        </w:rPr>
        <w:t xml:space="preserve">Task B - Role-Play: The Debrief</w:t>
      </w:r>
    </w:p>
    <w:p>
      <w:pPr>
        <w:spacing w:before="80" w:after="80"/>
      </w:pPr>
      <w:r>
        <w:rPr>
          <w:rFonts w:ascii="Arial" w:cs="Arial" w:eastAsia="Arial" w:hAnsi="Arial"/>
          <w:b w:val="false"/>
          <w:bCs w:val="false"/>
          <w:i w:val="false"/>
          <w:iCs w:val="false"/>
          <w:color w:val="1B1E2D"/>
          <w:sz w:val="22"/>
          <w:szCs w:val="22"/>
        </w:rPr>
        <w:t xml:space="preserve">Work in pairs. One is a senior MI6 officer conducting a debrief after a compromised operation. The other is the operative who had to abandon their cover. Use idioms naturally.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8E8EE" w:val="clear"/>
            <w:tcMar>
              <w:top w:type="dxa" w:w="110"/>
              <w:left w:type="dxa" w:w="160"/>
              <w:bottom w:type="dxa" w:w="110"/>
              <w:right w:type="dxa" w:w="160"/>
            </w:tcMar>
          </w:tcPr>
          <w:p>
            <w:pPr>
              <w:spacing w:before="0" w:after="80"/>
            </w:pPr>
            <w:r>
              <w:rPr>
                <w:rFonts w:ascii="Arial" w:cs="Arial" w:eastAsia="Arial" w:hAnsi="Arial"/>
                <w:b/>
                <w:bCs/>
                <w:i w:val="false"/>
                <w:iCs w:val="false"/>
                <w:color w:val="5A1A3A"/>
                <w:sz w:val="22"/>
                <w:szCs w:val="22"/>
              </w:rPr>
              <w:t xml:space="preserve">Useful idioms for the debrief:</w:t>
            </w:r>
          </w:p>
          <w:p>
            <w:pPr>
              <w:spacing w:before="0" w:after="40"/>
            </w:pPr>
            <w:r>
              <w:rPr>
                <w:rFonts w:ascii="Arial" w:cs="Arial" w:eastAsia="Arial" w:hAnsi="Arial"/>
                <w:b w:val="false"/>
                <w:bCs w:val="false"/>
                <w:i/>
                <w:iCs/>
                <w:color w:val="1B1E2D"/>
                <w:sz w:val="22"/>
                <w:szCs w:val="22"/>
              </w:rPr>
              <w:t xml:space="preserve">"Your cover was blown — how?"  /  "Did you go to ground immediately?"</w:t>
            </w:r>
          </w:p>
          <w:p>
            <w:pPr>
              <w:spacing w:before="0" w:after="40"/>
            </w:pPr>
            <w:r>
              <w:rPr>
                <w:rFonts w:ascii="Arial" w:cs="Arial" w:eastAsia="Arial" w:hAnsi="Arial"/>
                <w:b w:val="false"/>
                <w:bCs w:val="false"/>
                <w:i/>
                <w:iCs/>
                <w:color w:val="1B1E2D"/>
                <w:sz w:val="22"/>
                <w:szCs w:val="22"/>
              </w:rPr>
              <w:t xml:space="preserve">"Were you playing both sides at any point?"  /  "The committee will turn a blind eye — but only once."</w:t>
            </w:r>
          </w:p>
          <w:p>
            <w:pPr>
              <w:spacing w:before="0" w:after="0"/>
            </w:pPr>
            <w:r>
              <w:rPr>
                <w:rFonts w:ascii="Arial" w:cs="Arial" w:eastAsia="Arial" w:hAnsi="Arial"/>
                <w:b w:val="false"/>
                <w:bCs w:val="false"/>
                <w:i/>
                <w:iCs/>
                <w:color w:val="1B1E2D"/>
                <w:sz w:val="22"/>
                <w:szCs w:val="22"/>
              </w:rPr>
              <w:t xml:space="preserve">"I need you to keep your cards close to your chest in the inquiry."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C - Writing</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1A3A" w:sz="1"/>
              <w:left w:val="single" w:color="1A1A3A" w:sz="1"/>
              <w:bottom w:val="single" w:color="1A1A3A" w:sz="1"/>
              <w:right w:val="single" w:color="1A1A3A" w:sz="1"/>
            </w:tcBorders>
            <w:shd w:fill="EAEAF5"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1A3A"/>
                <w:sz w:val="22"/>
                <w:szCs w:val="22"/>
              </w:rPr>
              <w:t xml:space="preserve">Option A - Position Paper: </w:t>
            </w:r>
            <w:r>
              <w:rPr>
                <w:rFonts w:ascii="Arial" w:cs="Arial" w:eastAsia="Arial" w:hAnsi="Arial"/>
                <w:b w:val="false"/>
                <w:bCs w:val="false"/>
                <w:i w:val="false"/>
                <w:iCs w:val="false"/>
                <w:color w:val="1B1E2D"/>
                <w:sz w:val="22"/>
                <w:szCs w:val="22"/>
              </w:rPr>
              <w:t xml:space="preserve">'Sir David Marsh argues that human intelligence remains irreplaceable in the digital age. Critically evaluate this argument.'</w:t>
            </w:r>
          </w:p>
          <w:p>
            <w:pPr>
              <w:spacing w:before="0" w:after="80"/>
            </w:pPr>
            <w:r>
              <w:rPr>
                <w:rFonts w:ascii="Arial" w:cs="Arial" w:eastAsia="Arial" w:hAnsi="Arial"/>
                <w:b/>
                <w:bCs/>
                <w:i w:val="false"/>
                <w:iCs w:val="false"/>
                <w:color w:val="1A1A3A"/>
                <w:sz w:val="22"/>
                <w:szCs w:val="22"/>
              </w:rPr>
              <w:t xml:space="preserve">Option B - Intelligence Briefing: </w:t>
            </w:r>
            <w:r>
              <w:rPr>
                <w:rFonts w:ascii="Arial" w:cs="Arial" w:eastAsia="Arial" w:hAnsi="Arial"/>
                <w:b w:val="false"/>
                <w:bCs w:val="false"/>
                <w:i w:val="false"/>
                <w:iCs w:val="false"/>
                <w:color w:val="1B1E2D"/>
                <w:sz w:val="22"/>
                <w:szCs w:val="22"/>
              </w:rPr>
              <w:t xml:space="preserve">Write a short intelligence briefing on a historical espionage case of your choice. Present the key facts, assess the damage caused, and recommend what institutional lesson should be drawn. Use passive reporting register throughout.</w:t>
            </w:r>
          </w:p>
          <w:p>
            <w:pPr>
              <w:spacing w:before="0" w:after="60"/>
            </w:pPr>
            <w:r>
              <w:rPr>
                <w:rFonts w:ascii="Arial" w:cs="Arial" w:eastAsia="Arial" w:hAnsi="Arial"/>
                <w:b/>
                <w:bCs/>
                <w:i w:val="false"/>
                <w:iCs w:val="false"/>
                <w:color w:val="1A1A3A"/>
                <w:sz w:val="22"/>
                <w:szCs w:val="22"/>
              </w:rPr>
              <w:t xml:space="preserve">Option C - Analytical Essay: </w:t>
            </w:r>
            <w:r>
              <w:rPr>
                <w:rFonts w:ascii="Arial" w:cs="Arial" w:eastAsia="Arial" w:hAnsi="Arial"/>
                <w:b w:val="false"/>
                <w:bCs w:val="false"/>
                <w:i/>
                <w:iCs/>
                <w:color w:val="1B1E2D"/>
                <w:sz w:val="22"/>
                <w:szCs w:val="22"/>
              </w:rPr>
              <w:t xml:space="preserve">'Espionage is a double-edged sword: it protects democracies, but it also corrodes the values those democracies are supposed to embody.' Discuss.</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1A3A" w:sz="1"/>
              <w:left w:val="single" w:color="1A1A3A" w:sz="1"/>
              <w:bottom w:val="single" w:color="1A1A3A" w:sz="1"/>
              <w:right w:val="single" w:color="1A1A3A" w:sz="1"/>
            </w:tcBorders>
            <w:shd w:fill="EAEAF5" w:val="clear"/>
            <w:tcMar>
              <w:top w:type="dxa" w:w="140"/>
              <w:left w:type="dxa" w:w="200"/>
              <w:bottom w:type="dxa" w:w="140"/>
              <w:right w:type="dxa" w:w="200"/>
            </w:tcMar>
          </w:tcPr>
          <w:p>
            <w:pPr>
              <w:spacing w:before="0" w:after="80"/>
            </w:pPr>
            <w:r>
              <w:rPr>
                <w:rFonts w:ascii="Arial" w:cs="Arial" w:eastAsia="Arial" w:hAnsi="Arial"/>
                <w:b/>
                <w:bCs/>
                <w:i w:val="false"/>
                <w:iCs w:val="false"/>
                <w:color w:val="1A1A3A"/>
                <w:sz w:val="22"/>
                <w:szCs w:val="22"/>
              </w:rPr>
              <w:t xml:space="preserve">Your text must include all six structures + at least THREE idioms (underline and label each):</w:t>
            </w:r>
          </w:p>
          <w:p>
            <w:pPr>
              <w:spacing w:before="0" w:after="0"/>
            </w:pPr>
            <w:r>
              <w:rPr>
                <w:rFonts w:ascii="Arial" w:cs="Arial" w:eastAsia="Arial" w:hAnsi="Arial"/>
                <w:b/>
                <w:bCs/>
                <w:i w:val="false"/>
                <w:iCs w:val="false"/>
                <w:color w:val="1A5A3A"/>
                <w:sz w:val="22"/>
                <w:szCs w:val="22"/>
              </w:rPr>
              <w:t xml:space="preserve">G1 Passive Rep  /  G2 Mixed Cond  /  G3 Cleft  /  G4 Concession  /  G5 Subjunctive  /  G6 Inversion  /  3 Idioms  /  + 6 vocab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40"/>
            </w:pPr>
            <w:r>
              <w:rPr>
                <w:rFonts w:ascii="Arial" w:cs="Arial" w:eastAsia="Arial" w:hAnsi="Arial"/>
                <w:b w:val="false"/>
                <w:bCs w:val="false"/>
                <w:i/>
                <w:iCs/>
                <w:color w:val="1B1E2D"/>
                <w:sz w:val="22"/>
                <w:szCs w:val="22"/>
              </w:rPr>
              <w:t xml:space="preserve">"It is alleged that... [G1] / It was not ideology but... [G3] / If Ames hadn't sold those names... [G2]"</w:t>
            </w:r>
          </w:p>
          <w:p>
            <w:pPr>
              <w:spacing w:before="0" w:after="40"/>
            </w:pPr>
            <w:r>
              <w:rPr>
                <w:rFonts w:ascii="Arial" w:cs="Arial" w:eastAsia="Arial" w:hAnsi="Arial"/>
                <w:b w:val="false"/>
                <w:bCs w:val="false"/>
                <w:i/>
                <w:iCs/>
                <w:color w:val="1B1E2D"/>
                <w:sz w:val="22"/>
                <w:szCs w:val="22"/>
              </w:rPr>
              <w:t xml:space="preserve">"Despite decades of reform... [G4] / It is imperative that... be... [G5]"</w:t>
            </w:r>
          </w:p>
          <w:p>
            <w:pPr>
              <w:spacing w:before="0" w:after="40"/>
            </w:pPr>
            <w:r>
              <w:rPr>
                <w:rFonts w:ascii="Arial" w:cs="Arial" w:eastAsia="Arial" w:hAnsi="Arial"/>
                <w:b w:val="false"/>
                <w:bCs w:val="false"/>
                <w:i/>
                <w:iCs/>
                <w:color w:val="1B1E2D"/>
                <w:sz w:val="22"/>
                <w:szCs w:val="22"/>
              </w:rPr>
              <w:t xml:space="preserve">"Not only does surveillance fail to... but it also... [G6] / Rarely has a democracy... [G6]"</w:t>
            </w:r>
          </w:p>
          <w:p>
            <w:pPr>
              <w:spacing w:before="0" w:after="0"/>
            </w:pPr>
            <w:r>
              <w:rPr>
                <w:rFonts w:ascii="Arial" w:cs="Arial" w:eastAsia="Arial" w:hAnsi="Arial"/>
                <w:b w:val="false"/>
                <w:bCs w:val="false"/>
                <w:i/>
                <w:iCs/>
                <w:color w:val="5A1A3A"/>
                <w:sz w:val="22"/>
                <w:szCs w:val="22"/>
              </w:rPr>
              <w:t xml:space="preserve">"...walks a tightrope... / ...a double-edged sword... / ...keep their cards close to their chest..."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3 idioms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2026-03-27T20:03:00.933Z</dcterms:created>
  <dcterms:modified xsi:type="dcterms:W3CDTF">2026-03-27T20:03:00.934Z</dcterms:modified>
</cp:coreProperties>
</file>

<file path=docProps/custom.xml><?xml version="1.0" encoding="utf-8"?>
<Properties xmlns="http://schemas.openxmlformats.org/officeDocument/2006/custom-properties" xmlns:vt="http://schemas.openxmlformats.org/officeDocument/2006/docPropsVTypes"/>
</file>