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050" w:val="clear"/>
            <w:tcMar>
              <w:top w:type="dxa" w:w="280"/>
              <w:left w:type="dxa" w:w="300"/>
              <w:bottom w:type="dxa" w:w="280"/>
              <w:right w:type="dxa" w:w="300"/>
            </w:tcMar>
          </w:tcPr>
          <w:p>
            <w:pPr>
              <w:spacing w:before="0" w:after="60"/>
            </w:pPr>
            <w:r>
              <w:rPr>
                <w:rFonts w:ascii="Arial" w:cs="Arial" w:eastAsia="Arial" w:hAnsi="Arial"/>
                <w:b/>
                <w:bCs/>
                <w:i w:val="false"/>
                <w:iCs w:val="false"/>
                <w:color w:val="FFFFFF"/>
                <w:sz w:val="56"/>
                <w:szCs w:val="56"/>
              </w:rPr>
              <w:t xml:space="preserve">Memory</w:t>
            </w:r>
          </w:p>
          <w:p>
            <w:pPr>
              <w:spacing w:before="0" w:after="80"/>
            </w:pPr>
            <w:r>
              <w:rPr>
                <w:rFonts w:ascii="Arial" w:cs="Arial" w:eastAsia="Arial" w:hAnsi="Arial"/>
                <w:b w:val="false"/>
                <w:bCs w:val="false"/>
                <w:i w:val="false"/>
                <w:iCs w:val="false"/>
                <w:color w:val="8090D0"/>
                <w:sz w:val="26"/>
                <w:szCs w:val="26"/>
              </w:rPr>
              <w:t xml:space="preserve">Total Recall: The Science and Strangeness of Human Memory</w:t>
            </w:r>
          </w:p>
          <w:p>
            <w:pPr>
              <w:spacing w:before="0" w:after="0"/>
            </w:pPr>
            <w:r>
              <w:rPr>
                <w:rFonts w:ascii="Arial" w:cs="Arial" w:eastAsia="Arial" w:hAnsi="Arial"/>
                <w:b w:val="false"/>
                <w:bCs w:val="false"/>
                <w:i w:val="false"/>
                <w:iCs w:val="false"/>
                <w:color w:val="6070B0"/>
                <w:sz w:val="22"/>
                <w:szCs w:val="22"/>
              </w:rPr>
              <w:t xml:space="preserve">Student Handouts  |  BBC Radio 4  |  Level C1-C2</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40"/>
              <w:left w:type="dxa" w:w="200"/>
              <w:bottom w:type="dxa" w:w="140"/>
              <w:right w:type="dxa" w:w="200"/>
            </w:tcMar>
          </w:tcPr>
          <w:p>
            <w:pPr>
              <w:spacing w:before="0" w:after="60"/>
            </w:pPr>
            <w:r>
              <w:rPr>
                <w:rFonts w:ascii="Arial" w:cs="Arial" w:eastAsia="Arial" w:hAnsi="Arial"/>
                <w:b/>
                <w:bCs/>
                <w:i w:val="false"/>
                <w:iCs w:val="false"/>
                <w:color w:val="08090F"/>
                <w:sz w:val="22"/>
                <w:szCs w:val="22"/>
              </w:rPr>
              <w:t xml:space="preserve">Grammar: </w:t>
            </w:r>
            <w:r>
              <w:rPr>
                <w:rFonts w:ascii="Arial" w:cs="Arial" w:eastAsia="Arial" w:hAnsi="Arial"/>
                <w:b w:val="false"/>
                <w:bCs w:val="false"/>
                <w:i w:val="false"/>
                <w:iCs w:val="false"/>
                <w:color w:val="2A3050"/>
                <w:sz w:val="22"/>
                <w:szCs w:val="22"/>
              </w:rPr>
              <w:t xml:space="preserve">Passive Reporting  /  Mixed Conditionals  /  Cleft Sentences  /  Concession  /  Subjunctive  /  Inversion</w:t>
            </w:r>
          </w:p>
          <w:p>
            <w:pPr>
              <w:spacing w:before="0" w:after="0"/>
            </w:pPr>
            <w:r>
              <w:rPr>
                <w:rFonts w:ascii="Arial" w:cs="Arial" w:eastAsia="Arial" w:hAnsi="Arial"/>
                <w:b/>
                <w:bCs/>
                <w:i w:val="false"/>
                <w:iCs w:val="false"/>
                <w:color w:val="3A1A5A"/>
                <w:sz w:val="22"/>
                <w:szCs w:val="22"/>
              </w:rPr>
              <w:t xml:space="preserve">Special Feature: </w:t>
            </w:r>
            <w:r>
              <w:rPr>
                <w:rFonts w:ascii="Arial" w:cs="Arial" w:eastAsia="Arial" w:hAnsi="Arial"/>
                <w:b w:val="false"/>
                <w:bCs w:val="false"/>
                <w:i w:val="false"/>
                <w:iCs w:val="false"/>
                <w:color w:val="3A1A5A"/>
                <w:sz w:val="22"/>
                <w:szCs w:val="22"/>
              </w:rPr>
              <w:t xml:space="preserve">Eight Memory Idioms — from everyday language to neuroscience</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40"/>
              <w:left w:type="dxa" w:w="200"/>
              <w:bottom w:type="dxa" w:w="140"/>
              <w:right w:type="dxa" w:w="200"/>
            </w:tcMar>
          </w:tcPr>
          <w:p>
            <w:pPr>
              <w:spacing w:before="80" w:after="80"/>
            </w:pPr>
            <w:r>
              <w:rPr>
                <w:rFonts w:ascii="Arial" w:cs="Arial" w:eastAsia="Arial" w:hAnsi="Arial"/>
                <w:b w:val="false"/>
                <w:bCs w:val="false"/>
                <w:i w:val="false"/>
                <w:iCs w:val="false"/>
                <w:color w:val="1B1E2D"/>
                <w:sz w:val="22"/>
                <w:szCs w:val="22"/>
              </w:rPr>
              <w:t xml:space="preserve">Name: __________________________    Date: __________________    Class: ____________</w:t>
            </w:r>
          </w:p>
        </w:tc>
      </w:tr>
    </w:tbl>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90D0"/>
                <w:sz w:val="18"/>
                <w:szCs w:val="18"/>
              </w:rPr>
              <w:t xml:space="preserve">Handout 1  |  </w:t>
            </w:r>
            <w:r>
              <w:rPr>
                <w:rFonts w:ascii="Arial" w:cs="Arial" w:eastAsia="Arial" w:hAnsi="Arial"/>
                <w:b/>
                <w:bCs/>
                <w:i w:val="false"/>
                <w:iCs w:val="false"/>
                <w:color w:val="FFFFFF"/>
                <w:sz w:val="24"/>
                <w:szCs w:val="24"/>
              </w:rPr>
              <w:t xml:space="preserve">Vocabulary</w:t>
            </w:r>
          </w:p>
        </w:tc>
        <w:tc>
          <w:tcPr>
            <w:tcW w:type="dxa" w:w="3426"/>
            <w:tcBorders>
              <w:top w:val="none" w:color="FFFFFF" w:sz="0"/>
              <w:left w:val="none" w:color="FFFFFF" w:sz="0"/>
              <w:bottom w:val="none" w:color="FFFFFF" w:sz="0"/>
              <w:right w:val="none" w:color="FFFFFF" w:sz="0"/>
            </w:tcBorders>
            <w:shd w:fill="1A5A3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Vocabulary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A - Key Words (C1-C2)</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7326"/>
      </w:tblGrid>
      <w:tr>
        <w:tc>
          <w:tcPr>
            <w:tcW w:type="dxa" w:w="1700"/>
            <w:tcBorders>
              <w:top w:val="none" w:color="FFFFFF" w:sz="0"/>
              <w:left w:val="none" w:color="FFFFFF" w:sz="0"/>
              <w:bottom w:val="none" w:color="FFFFFF" w:sz="0"/>
              <w:right w:val="none" w:color="FFFFFF" w:sz="0"/>
            </w:tcBorders>
            <w:shd w:fill="2A3050"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Word</w:t>
            </w:r>
          </w:p>
        </w:tc>
        <w:tc>
          <w:tcPr>
            <w:tcW w:type="dxa" w:w="7326"/>
            <w:tcBorders>
              <w:top w:val="none" w:color="FFFFFF" w:sz="0"/>
              <w:left w:val="none" w:color="FFFFFF" w:sz="0"/>
              <w:bottom w:val="none" w:color="FFFFFF" w:sz="0"/>
              <w:right w:val="none" w:color="FFFFFF" w:sz="0"/>
            </w:tcBorders>
            <w:shd w:fill="2A3050"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What it means / how it is used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cognition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mental processes involved in acquiring knowledge — Sleep deprivation impairs cognition far beyond simple tiredness.</w:t>
            </w:r>
          </w:p>
        </w:tc>
      </w:tr>
      <w:tr>
        <w:tc>
          <w:tcPr>
            <w:tcW w:type="dxa" w:w="1700"/>
            <w:tcBorders>
              <w:top w:val="single" w:color="CCCCCC" w:sz="1"/>
              <w:left w:val="single" w:color="CCCCCC" w:sz="1"/>
              <w:bottom w:val="single" w:color="CCCCCC" w:sz="1"/>
              <w:right w:val="single" w:color="CCCCCC" w:sz="1"/>
            </w:tcBorders>
            <w:shd w:fill="EAECF5"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consolidation</w:t>
            </w:r>
          </w:p>
        </w:tc>
        <w:tc>
          <w:tcPr>
            <w:tcW w:type="dxa" w:w="7326"/>
            <w:tcBorders>
              <w:top w:val="single" w:color="CCCCCC" w:sz="1"/>
              <w:left w:val="single" w:color="CCCCCC" w:sz="1"/>
              <w:bottom w:val="single" w:color="CCCCCC" w:sz="1"/>
              <w:right w:val="single" w:color="CCCCCC" w:sz="1"/>
            </w:tcBorders>
            <w:shd w:fill="EAEC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by which a new memory becomes stable — primarily occurs during sleep — Without adequate sleep, consolidation of new information is significantly disrupted.</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retrieval</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accessing and reconstructing a stored memory — Retrieval is not passive playback — it is active reconstruction that modifies the memory itself.</w:t>
            </w:r>
          </w:p>
        </w:tc>
      </w:tr>
      <w:tr>
        <w:tc>
          <w:tcPr>
            <w:tcW w:type="dxa" w:w="1700"/>
            <w:tcBorders>
              <w:top w:val="single" w:color="CCCCCC" w:sz="1"/>
              <w:left w:val="single" w:color="CCCCCC" w:sz="1"/>
              <w:bottom w:val="single" w:color="CCCCCC" w:sz="1"/>
              <w:right w:val="single" w:color="CCCCCC" w:sz="1"/>
            </w:tcBorders>
            <w:shd w:fill="EAECF5"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encoding</w:t>
            </w:r>
          </w:p>
        </w:tc>
        <w:tc>
          <w:tcPr>
            <w:tcW w:type="dxa" w:w="7326"/>
            <w:tcBorders>
              <w:top w:val="single" w:color="CCCCCC" w:sz="1"/>
              <w:left w:val="single" w:color="CCCCCC" w:sz="1"/>
              <w:bottom w:val="single" w:color="CCCCCC" w:sz="1"/>
              <w:right w:val="single" w:color="CCCCCC" w:sz="1"/>
            </w:tcBorders>
            <w:shd w:fill="EAEC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converting experience into a memory trace — Emotional arousal strengthens encoding — frightening or joyful experiences tend to be remembered more vividly.</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neuroplasticity</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brain's ability to change structure and function in response to experience — Neuroplasticity means cognitive training can reshape neural pathways well into old age.</w:t>
            </w:r>
          </w:p>
        </w:tc>
      </w:tr>
      <w:tr>
        <w:tc>
          <w:tcPr>
            <w:tcW w:type="dxa" w:w="1700"/>
            <w:tcBorders>
              <w:top w:val="single" w:color="CCCCCC" w:sz="1"/>
              <w:left w:val="single" w:color="CCCCCC" w:sz="1"/>
              <w:bottom w:val="single" w:color="CCCCCC" w:sz="1"/>
              <w:right w:val="single" w:color="CCCCCC" w:sz="1"/>
            </w:tcBorders>
            <w:shd w:fill="EAECF5"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confabulation</w:t>
            </w:r>
          </w:p>
        </w:tc>
        <w:tc>
          <w:tcPr>
            <w:tcW w:type="dxa" w:w="7326"/>
            <w:tcBorders>
              <w:top w:val="single" w:color="CCCCCC" w:sz="1"/>
              <w:left w:val="single" w:color="CCCCCC" w:sz="1"/>
              <w:bottom w:val="single" w:color="CCCCCC" w:sz="1"/>
              <w:right w:val="single" w:color="CCCCCC" w:sz="1"/>
            </w:tcBorders>
            <w:shd w:fill="EAEC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unconsciously producing fabricated memories without intending to deceive — Confabulation is the brain filling memory gaps with plausible inference.</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mnemonic</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a technique or device that aids memorisation — The acronym ROYGBIV is a mnemonic for the colours of the visible spectrum.</w:t>
            </w:r>
          </w:p>
        </w:tc>
      </w:tr>
      <w:tr>
        <w:tc>
          <w:tcPr>
            <w:tcW w:type="dxa" w:w="1700"/>
            <w:tcBorders>
              <w:top w:val="single" w:color="CCCCCC" w:sz="1"/>
              <w:left w:val="single" w:color="CCCCCC" w:sz="1"/>
              <w:bottom w:val="single" w:color="CCCCCC" w:sz="1"/>
              <w:right w:val="single" w:color="CCCCCC" w:sz="1"/>
            </w:tcBorders>
            <w:shd w:fill="EAECF5"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episodic</w:t>
            </w:r>
          </w:p>
        </w:tc>
        <w:tc>
          <w:tcPr>
            <w:tcW w:type="dxa" w:w="7326"/>
            <w:tcBorders>
              <w:top w:val="single" w:color="CCCCCC" w:sz="1"/>
              <w:left w:val="single" w:color="CCCCCC" w:sz="1"/>
              <w:bottom w:val="single" w:color="CCCCCC" w:sz="1"/>
              <w:right w:val="single" w:color="CCCCCC" w:sz="1"/>
            </w:tcBorders>
            <w:shd w:fill="EAEC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specific personal experiences in time and place — Episodic memory is the most vulnerable to distortion and false recall.</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semantic</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relating to general factual knowledge about the world — Semantic memory — knowing that Paris is the capital of France — tends to be more stable than episodic memory.</w:t>
            </w:r>
          </w:p>
        </w:tc>
      </w:tr>
      <w:tr>
        <w:tc>
          <w:tcPr>
            <w:tcW w:type="dxa" w:w="1700"/>
            <w:tcBorders>
              <w:top w:val="single" w:color="CCCCCC" w:sz="1"/>
              <w:left w:val="single" w:color="CCCCCC" w:sz="1"/>
              <w:bottom w:val="single" w:color="CCCCCC" w:sz="1"/>
              <w:right w:val="single" w:color="CCCCCC" w:sz="1"/>
            </w:tcBorders>
            <w:shd w:fill="EAECF5"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atrophy</w:t>
            </w:r>
          </w:p>
        </w:tc>
        <w:tc>
          <w:tcPr>
            <w:tcW w:type="dxa" w:w="7326"/>
            <w:tcBorders>
              <w:top w:val="single" w:color="CCCCCC" w:sz="1"/>
              <w:left w:val="single" w:color="CCCCCC" w:sz="1"/>
              <w:bottom w:val="single" w:color="CCCCCC" w:sz="1"/>
              <w:right w:val="single" w:color="CCCCCC" w:sz="1"/>
            </w:tcBorders>
            <w:shd w:fill="EAEC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progressive deterioration through lack of use — Like muscle, cognitive function is subject to atrophy if not regularly exercised through challenge and novelty.</w:t>
            </w:r>
          </w:p>
        </w:tc>
      </w:tr>
      <w:tr>
        <w:tc>
          <w:tcPr>
            <w:tcW w:type="dxa" w:w="17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reconsolidation</w:t>
            </w:r>
          </w:p>
        </w:tc>
        <w:tc>
          <w:tcPr>
            <w:tcW w:type="dxa" w:w="73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process by which a retrieved memory becomes unstable and is re-stabilised — possibly in a modified form — Reconsolidation research opens new possibilities for PTSD treatment.</w:t>
            </w:r>
          </w:p>
        </w:tc>
      </w:tr>
      <w:tr>
        <w:tc>
          <w:tcPr>
            <w:tcW w:type="dxa" w:w="1700"/>
            <w:tcBorders>
              <w:top w:val="single" w:color="CCCCCC" w:sz="1"/>
              <w:left w:val="single" w:color="CCCCCC" w:sz="1"/>
              <w:bottom w:val="single" w:color="CCCCCC" w:sz="1"/>
              <w:right w:val="single" w:color="CCCCCC" w:sz="1"/>
            </w:tcBorders>
            <w:shd w:fill="EAECF5" w:val="clear"/>
            <w:tcMar>
              <w:top w:type="dxa" w:w="80"/>
              <w:left w:type="dxa" w:w="120"/>
              <w:bottom w:type="dxa" w:w="80"/>
              <w:right w:type="dxa" w:w="80"/>
            </w:tcMar>
          </w:tcPr>
          <w:p>
            <w:pPr>
              <w:spacing w:before="0" w:after="0"/>
            </w:pPr>
            <w:r>
              <w:rPr>
                <w:rFonts w:ascii="Arial" w:cs="Arial" w:eastAsia="Arial" w:hAnsi="Arial"/>
                <w:b/>
                <w:bCs/>
                <w:i w:val="false"/>
                <w:iCs w:val="false"/>
                <w:color w:val="2A3050"/>
                <w:sz w:val="22"/>
                <w:szCs w:val="22"/>
              </w:rPr>
              <w:t xml:space="preserve">recall</w:t>
            </w:r>
          </w:p>
        </w:tc>
        <w:tc>
          <w:tcPr>
            <w:tcW w:type="dxa" w:w="7326"/>
            <w:tcBorders>
              <w:top w:val="single" w:color="CCCCCC" w:sz="1"/>
              <w:left w:val="single" w:color="CCCCCC" w:sz="1"/>
              <w:bottom w:val="single" w:color="CCCCCC" w:sz="1"/>
              <w:right w:val="single" w:color="CCCCCC" w:sz="1"/>
            </w:tcBorders>
            <w:shd w:fill="EAECF5"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the ability to retrieve information from memory — Free recall — retrieving information without cues — is more demanding than recognition.</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B - The Memory Model</w:t>
      </w:r>
    </w:p>
    <w:p>
      <w:pPr>
        <w:spacing w:before="80" w:after="80"/>
      </w:pPr>
      <w:r>
        <w:rPr>
          <w:rFonts w:ascii="Arial" w:cs="Arial" w:eastAsia="Arial" w:hAnsi="Arial"/>
          <w:b w:val="false"/>
          <w:bCs w:val="false"/>
          <w:i w:val="false"/>
          <w:iCs w:val="false"/>
          <w:color w:val="1B1E2D"/>
          <w:sz w:val="22"/>
          <w:szCs w:val="22"/>
        </w:rPr>
        <w:t xml:space="preserve">Write the correct vocabulary word in each stage. Then explain how the three stages connect.</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2A3050" w:sz="1"/>
              <w:left w:val="single" w:color="2A3050" w:sz="1"/>
              <w:bottom w:val="single" w:color="2A3050" w:sz="1"/>
              <w:right w:val="single" w:color="2A3050" w:sz="1"/>
            </w:tcBorders>
            <w:shd w:fill="EAECF5" w:val="clear"/>
            <w:tcMar>
              <w:top w:type="dxa" w:w="140"/>
              <w:left w:type="dxa" w:w="140"/>
              <w:bottom w:type="dxa" w:w="140"/>
              <w:right w:type="dxa" w:w="140"/>
            </w:tcMar>
          </w:tcPr>
          <w:p>
            <w:pPr>
              <w:spacing w:before="0" w:after="60"/>
              <w:jc w:val="center"/>
            </w:pPr>
            <w:r>
              <w:rPr>
                <w:rFonts w:ascii="Arial" w:cs="Arial" w:eastAsia="Arial" w:hAnsi="Arial"/>
                <w:b/>
                <w:bCs/>
                <w:i w:val="false"/>
                <w:iCs w:val="false"/>
                <w:color w:val="2A3050"/>
                <w:sz w:val="18"/>
                <w:szCs w:val="18"/>
              </w:rPr>
              <w:t xml:space="preserve">STAGE 1</w:t>
            </w:r>
          </w:p>
          <w:p>
            <w:pPr>
              <w:spacing w:before="0" w:after="60"/>
              <w:jc w:val="center"/>
            </w:pPr>
            <w:r>
              <w:rPr>
                <w:rFonts w:ascii="Arial" w:cs="Arial" w:eastAsia="Arial" w:hAnsi="Arial"/>
                <w:b w:val="false"/>
                <w:bCs w:val="false"/>
                <w:i w:val="false"/>
                <w:iCs w:val="false"/>
                <w:color w:val="2A3050"/>
                <w:sz w:val="26"/>
                <w:szCs w:val="26"/>
              </w:rPr>
              <w:t xml:space="preserve">__________________</w:t>
            </w:r>
          </w:p>
          <w:p>
            <w:pPr>
              <w:spacing w:before="0" w:after="0"/>
              <w:jc w:val="center"/>
            </w:pPr>
            <w:r>
              <w:rPr>
                <w:rFonts w:ascii="Arial" w:cs="Arial" w:eastAsia="Arial" w:hAnsi="Arial"/>
                <w:b w:val="false"/>
                <w:bCs w:val="false"/>
                <w:i/>
                <w:iCs/>
                <w:color w:val="2E3A4A"/>
                <w:sz w:val="20"/>
                <w:szCs w:val="20"/>
              </w:rPr>
              <w:t xml:space="preserve">Converting experience into a neural representation</w:t>
            </w:r>
          </w:p>
        </w:tc>
        <w:tc>
          <w:tcPr>
            <w:tcW w:type="dxa" w:w="3008"/>
            <w:tcBorders>
              <w:top w:val="single" w:color="1A3A6B" w:sz="1"/>
              <w:left w:val="single" w:color="1A3A6B" w:sz="1"/>
              <w:bottom w:val="single" w:color="1A3A6B" w:sz="1"/>
              <w:right w:val="single" w:color="1A3A6B" w:sz="1"/>
            </w:tcBorders>
            <w:shd w:fill="EAF0FB" w:val="clear"/>
            <w:tcMar>
              <w:top w:type="dxa" w:w="140"/>
              <w:left w:type="dxa" w:w="140"/>
              <w:bottom w:type="dxa" w:w="140"/>
              <w:right w:type="dxa" w:w="140"/>
            </w:tcMar>
          </w:tcPr>
          <w:p>
            <w:pPr>
              <w:spacing w:before="0" w:after="60"/>
              <w:jc w:val="center"/>
            </w:pPr>
            <w:r>
              <w:rPr>
                <w:rFonts w:ascii="Arial" w:cs="Arial" w:eastAsia="Arial" w:hAnsi="Arial"/>
                <w:b/>
                <w:bCs/>
                <w:i w:val="false"/>
                <w:iCs w:val="false"/>
                <w:color w:val="1A3A6B"/>
                <w:sz w:val="18"/>
                <w:szCs w:val="18"/>
              </w:rPr>
              <w:t xml:space="preserve">STAGE 2</w:t>
            </w:r>
          </w:p>
          <w:p>
            <w:pPr>
              <w:spacing w:before="0" w:after="60"/>
              <w:jc w:val="center"/>
            </w:pPr>
            <w:r>
              <w:rPr>
                <w:rFonts w:ascii="Arial" w:cs="Arial" w:eastAsia="Arial" w:hAnsi="Arial"/>
                <w:b w:val="false"/>
                <w:bCs w:val="false"/>
                <w:i w:val="false"/>
                <w:iCs w:val="false"/>
                <w:color w:val="1A3A6B"/>
                <w:sz w:val="26"/>
                <w:szCs w:val="26"/>
              </w:rPr>
              <w:t xml:space="preserve">__________________</w:t>
            </w:r>
          </w:p>
          <w:p>
            <w:pPr>
              <w:spacing w:before="0" w:after="0"/>
              <w:jc w:val="center"/>
            </w:pPr>
            <w:r>
              <w:rPr>
                <w:rFonts w:ascii="Arial" w:cs="Arial" w:eastAsia="Arial" w:hAnsi="Arial"/>
                <w:b w:val="false"/>
                <w:bCs w:val="false"/>
                <w:i/>
                <w:iCs/>
                <w:color w:val="2E3A4A"/>
                <w:sz w:val="20"/>
                <w:szCs w:val="20"/>
              </w:rPr>
              <w:t xml:space="preserve">Stabilising the memory — mainly during sleep</w:t>
            </w:r>
          </w:p>
        </w:tc>
        <w:tc>
          <w:tcPr>
            <w:tcW w:type="dxa" w:w="3010"/>
            <w:tcBorders>
              <w:top w:val="single" w:color="6A3A00" w:sz="1"/>
              <w:left w:val="single" w:color="6A3A00" w:sz="1"/>
              <w:bottom w:val="single" w:color="6A3A00" w:sz="1"/>
              <w:right w:val="single" w:color="6A3A00" w:sz="1"/>
            </w:tcBorders>
            <w:shd w:fill="FFF0D0" w:val="clear"/>
            <w:tcMar>
              <w:top w:type="dxa" w:w="140"/>
              <w:left w:type="dxa" w:w="140"/>
              <w:bottom w:type="dxa" w:w="140"/>
              <w:right w:type="dxa" w:w="140"/>
            </w:tcMar>
          </w:tcPr>
          <w:p>
            <w:pPr>
              <w:spacing w:before="0" w:after="60"/>
              <w:jc w:val="center"/>
            </w:pPr>
            <w:r>
              <w:rPr>
                <w:rFonts w:ascii="Arial" w:cs="Arial" w:eastAsia="Arial" w:hAnsi="Arial"/>
                <w:b/>
                <w:bCs/>
                <w:i w:val="false"/>
                <w:iCs w:val="false"/>
                <w:color w:val="6A3A00"/>
                <w:sz w:val="18"/>
                <w:szCs w:val="18"/>
              </w:rPr>
              <w:t xml:space="preserve">STAGE 3</w:t>
            </w:r>
          </w:p>
          <w:p>
            <w:pPr>
              <w:spacing w:before="0" w:after="60"/>
              <w:jc w:val="center"/>
            </w:pPr>
            <w:r>
              <w:rPr>
                <w:rFonts w:ascii="Arial" w:cs="Arial" w:eastAsia="Arial" w:hAnsi="Arial"/>
                <w:b w:val="false"/>
                <w:bCs w:val="false"/>
                <w:i w:val="false"/>
                <w:iCs w:val="false"/>
                <w:color w:val="6A3A00"/>
                <w:sz w:val="26"/>
                <w:szCs w:val="26"/>
              </w:rPr>
              <w:t xml:space="preserve">__________________</w:t>
            </w:r>
          </w:p>
          <w:p>
            <w:pPr>
              <w:spacing w:before="0" w:after="0"/>
              <w:jc w:val="center"/>
            </w:pPr>
            <w:r>
              <w:rPr>
                <w:rFonts w:ascii="Arial" w:cs="Arial" w:eastAsia="Arial" w:hAnsi="Arial"/>
                <w:b w:val="false"/>
                <w:bCs w:val="false"/>
                <w:i/>
                <w:iCs/>
                <w:color w:val="2E3A4A"/>
                <w:sz w:val="20"/>
                <w:szCs w:val="20"/>
              </w:rPr>
              <w:t xml:space="preserve">Accessing and reconstructing the stored memory</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5A3A" w:sz="6" w:space="2"/>
        </w:pBdr>
        <w:spacing w:before="240" w:after="120"/>
      </w:pPr>
      <w:r>
        <w:rPr>
          <w:rFonts w:ascii="Arial" w:cs="Arial" w:eastAsia="Arial" w:hAnsi="Arial"/>
          <w:b/>
          <w:bCs/>
          <w:i w:val="false"/>
          <w:iCs w:val="false"/>
          <w:color w:val="1A5A3A"/>
          <w:sz w:val="26"/>
          <w:szCs w:val="26"/>
        </w:rPr>
        <w:t xml:space="preserve">Part C - Fill in the Gaps</w:t>
      </w:r>
    </w:p>
    <w:p>
      <w:pPr>
        <w:spacing w:before="80" w:after="80"/>
      </w:pPr>
      <w:r>
        <w:rPr>
          <w:rFonts w:ascii="Arial" w:cs="Arial" w:eastAsia="Arial" w:hAnsi="Arial"/>
          <w:b w:val="false"/>
          <w:bCs w:val="false"/>
          <w:i w:val="false"/>
          <w:iCs w:val="false"/>
          <w:color w:val="1B1E2D"/>
          <w:sz w:val="22"/>
          <w:szCs w:val="22"/>
        </w:rPr>
        <w:t xml:space="preserve">Use the words from Part A. Each word is used once.</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1A5A3A"/>
          <w:sz w:val="22"/>
          <w:szCs w:val="22"/>
        </w:rPr>
        <w:t xml:space="preserve">1.  </w:t>
      </w:r>
      <w:r>
        <w:rPr>
          <w:rFonts w:ascii="Arial" w:cs="Arial" w:eastAsia="Arial" w:hAnsi="Arial"/>
          <w:b w:val="false"/>
          <w:bCs w:val="false"/>
          <w:i w:val="false"/>
          <w:iCs w:val="false"/>
          <w:color w:val="1B1E2D"/>
          <w:sz w:val="22"/>
          <w:szCs w:val="22"/>
        </w:rPr>
        <w:t xml:space="preserve">The process by which an experience is converted into a neural memory trace is called __________________ — and emotional intensity significantly increases its effectiveness.</w:t>
      </w:r>
    </w:p>
    <w:p>
      <w:pPr>
        <w:spacing w:before="40" w:after="80"/>
      </w:pPr>
      <w:r>
        <w:rPr>
          <w:rFonts w:ascii="Arial" w:cs="Arial" w:eastAsia="Arial" w:hAnsi="Arial"/>
          <w:b/>
          <w:bCs/>
          <w:i w:val="false"/>
          <w:iCs w:val="false"/>
          <w:color w:val="1A5A3A"/>
          <w:sz w:val="22"/>
          <w:szCs w:val="22"/>
        </w:rPr>
        <w:t xml:space="preserve">2.  </w:t>
      </w:r>
      <w:r>
        <w:rPr>
          <w:rFonts w:ascii="Arial" w:cs="Arial" w:eastAsia="Arial" w:hAnsi="Arial"/>
          <w:b w:val="false"/>
          <w:bCs w:val="false"/>
          <w:i w:val="false"/>
          <w:iCs w:val="false"/>
          <w:color w:val="1B1E2D"/>
          <w:sz w:val="22"/>
          <w:szCs w:val="22"/>
        </w:rPr>
        <w:t xml:space="preserve">Memory __________________ — the stabilisation of a new memory — is critically dependent on the quality of sleep in the hours following the learning event.</w:t>
      </w:r>
    </w:p>
    <w:p>
      <w:pPr>
        <w:spacing w:before="40" w:after="80"/>
      </w:pPr>
      <w:r>
        <w:rPr>
          <w:rFonts w:ascii="Arial" w:cs="Arial" w:eastAsia="Arial" w:hAnsi="Arial"/>
          <w:b/>
          <w:bCs/>
          <w:i w:val="false"/>
          <w:iCs w:val="false"/>
          <w:color w:val="1A5A3A"/>
          <w:sz w:val="22"/>
          <w:szCs w:val="22"/>
        </w:rPr>
        <w:t xml:space="preserve">3.  </w:t>
      </w:r>
      <w:r>
        <w:rPr>
          <w:rFonts w:ascii="Arial" w:cs="Arial" w:eastAsia="Arial" w:hAnsi="Arial"/>
          <w:b w:val="false"/>
          <w:bCs w:val="false"/>
          <w:i w:val="false"/>
          <w:iCs w:val="false"/>
          <w:color w:val="1B1E2D"/>
          <w:sz w:val="22"/>
          <w:szCs w:val="22"/>
        </w:rPr>
        <w:t xml:space="preserve">Failure at __________________ — accessing a stored memory — is often what we experience as forgetting, even when the original information was successfully encoded.</w:t>
      </w:r>
    </w:p>
    <w:p>
      <w:pPr>
        <w:spacing w:before="40" w:after="80"/>
      </w:pPr>
      <w:r>
        <w:rPr>
          <w:rFonts w:ascii="Arial" w:cs="Arial" w:eastAsia="Arial" w:hAnsi="Arial"/>
          <w:b/>
          <w:bCs/>
          <w:i w:val="false"/>
          <w:iCs w:val="false"/>
          <w:color w:val="1A5A3A"/>
          <w:sz w:val="22"/>
          <w:szCs w:val="22"/>
        </w:rPr>
        <w:t xml:space="preserve">4.  </w:t>
      </w:r>
      <w:r>
        <w:rPr>
          <w:rFonts w:ascii="Arial" w:cs="Arial" w:eastAsia="Arial" w:hAnsi="Arial"/>
          <w:b w:val="false"/>
          <w:bCs w:val="false"/>
          <w:i w:val="false"/>
          <w:iCs w:val="false"/>
          <w:color w:val="1B1E2D"/>
          <w:sz w:val="22"/>
          <w:szCs w:val="22"/>
        </w:rPr>
        <w:t xml:space="preserve">__________________ memory — memory for specific personal experiences located in time and place — is the form of memory most vulnerable to distortion through suggestion.</w:t>
      </w:r>
    </w:p>
    <w:p>
      <w:pPr>
        <w:spacing w:before="40" w:after="80"/>
      </w:pPr>
      <w:r>
        <w:rPr>
          <w:rFonts w:ascii="Arial" w:cs="Arial" w:eastAsia="Arial" w:hAnsi="Arial"/>
          <w:b/>
          <w:bCs/>
          <w:i w:val="false"/>
          <w:iCs w:val="false"/>
          <w:color w:val="1A5A3A"/>
          <w:sz w:val="22"/>
          <w:szCs w:val="22"/>
        </w:rPr>
        <w:t xml:space="preserve">5.  </w:t>
      </w:r>
      <w:r>
        <w:rPr>
          <w:rFonts w:ascii="Arial" w:cs="Arial" w:eastAsia="Arial" w:hAnsi="Arial"/>
          <w:b w:val="false"/>
          <w:bCs w:val="false"/>
          <w:i w:val="false"/>
          <w:iCs w:val="false"/>
          <w:color w:val="1B1E2D"/>
          <w:sz w:val="22"/>
          <w:szCs w:val="22"/>
        </w:rPr>
        <w:t xml:space="preserve">Unlike episodic memory, __________________ memory — our store of general factual knowledge — tends to be considerably more stable and resistant to distortion over time.</w:t>
      </w:r>
    </w:p>
    <w:p>
      <w:pPr>
        <w:spacing w:before="40" w:after="80"/>
      </w:pPr>
      <w:r>
        <w:rPr>
          <w:rFonts w:ascii="Arial" w:cs="Arial" w:eastAsia="Arial" w:hAnsi="Arial"/>
          <w:b/>
          <w:bCs/>
          <w:i w:val="false"/>
          <w:iCs w:val="false"/>
          <w:color w:val="1A5A3A"/>
          <w:sz w:val="22"/>
          <w:szCs w:val="22"/>
        </w:rPr>
        <w:t xml:space="preserve">6.  </w:t>
      </w:r>
      <w:r>
        <w:rPr>
          <w:rFonts w:ascii="Arial" w:cs="Arial" w:eastAsia="Arial" w:hAnsi="Arial"/>
          <w:b w:val="false"/>
          <w:bCs w:val="false"/>
          <w:i w:val="false"/>
          <w:iCs w:val="false"/>
          <w:color w:val="1B1E2D"/>
          <w:sz w:val="22"/>
          <w:szCs w:val="22"/>
        </w:rPr>
        <w:t xml:space="preserve">__________________ is not deliberate deception: it is the brain's unconscious attempt to fill gaps in memory with plausible inference — a process that feels, from the inside, entirely like genuine recall.</w:t>
      </w:r>
    </w:p>
    <w:p>
      <w:pPr>
        <w:spacing w:before="40" w:after="80"/>
      </w:pPr>
      <w:r>
        <w:rPr>
          <w:rFonts w:ascii="Arial" w:cs="Arial" w:eastAsia="Arial" w:hAnsi="Arial"/>
          <w:b/>
          <w:bCs/>
          <w:i w:val="false"/>
          <w:iCs w:val="false"/>
          <w:color w:val="1A5A3A"/>
          <w:sz w:val="22"/>
          <w:szCs w:val="22"/>
        </w:rPr>
        <w:t xml:space="preserve">7.  </w:t>
      </w:r>
      <w:r>
        <w:rPr>
          <w:rFonts w:ascii="Arial" w:cs="Arial" w:eastAsia="Arial" w:hAnsi="Arial"/>
          <w:b w:val="false"/>
          <w:bCs w:val="false"/>
          <w:i w:val="false"/>
          <w:iCs w:val="false"/>
          <w:color w:val="1B1E2D"/>
          <w:sz w:val="22"/>
          <w:szCs w:val="22"/>
        </w:rPr>
        <w:t xml:space="preserve">The brain's capacity for __________________ — its ability to change structure and function in response to experience — means that cognitive decline is not inevitable, even in older adults.</w:t>
      </w:r>
    </w:p>
    <w:p>
      <w:pPr>
        <w:spacing w:before="40" w:after="80"/>
      </w:pPr>
      <w:r>
        <w:rPr>
          <w:rFonts w:ascii="Arial" w:cs="Arial" w:eastAsia="Arial" w:hAnsi="Arial"/>
          <w:b/>
          <w:bCs/>
          <w:i w:val="false"/>
          <w:iCs w:val="false"/>
          <w:color w:val="1A5A3A"/>
          <w:sz w:val="22"/>
          <w:szCs w:val="22"/>
        </w:rPr>
        <w:t xml:space="preserve">8.  </w:t>
      </w:r>
      <w:r>
        <w:rPr>
          <w:rFonts w:ascii="Arial" w:cs="Arial" w:eastAsia="Arial" w:hAnsi="Arial"/>
          <w:b w:val="false"/>
          <w:bCs w:val="false"/>
          <w:i w:val="false"/>
          <w:iCs w:val="false"/>
          <w:color w:val="1B1E2D"/>
          <w:sz w:val="22"/>
          <w:szCs w:val="22"/>
        </w:rPr>
        <w:t xml:space="preserve">The acronym, the rhyme and the method of loci are all examples of __________________ — memory aids that exploit the brain's encoding preferences for pattern, rhythm and spatial organisation.</w:t>
      </w:r>
    </w:p>
    <w:p>
      <w:pPr>
        <w:spacing w:before="40" w:after="80"/>
      </w:pPr>
      <w:r>
        <w:rPr>
          <w:rFonts w:ascii="Arial" w:cs="Arial" w:eastAsia="Arial" w:hAnsi="Arial"/>
          <w:b/>
          <w:bCs/>
          <w:i w:val="false"/>
          <w:iCs w:val="false"/>
          <w:color w:val="1A5A3A"/>
          <w:sz w:val="22"/>
          <w:szCs w:val="22"/>
        </w:rPr>
        <w:t xml:space="preserve">9.  </w:t>
      </w:r>
      <w:r>
        <w:rPr>
          <w:rFonts w:ascii="Arial" w:cs="Arial" w:eastAsia="Arial" w:hAnsi="Arial"/>
          <w:b w:val="false"/>
          <w:bCs w:val="false"/>
          <w:i w:val="false"/>
          <w:iCs w:val="false"/>
          <w:color w:val="1B1E2D"/>
          <w:sz w:val="22"/>
          <w:szCs w:val="22"/>
        </w:rPr>
        <w:t xml:space="preserve">The discovery of __________________ — the process by which retrieved memories become temporarily unstable before being re-stored — has opened new possibilities for the treatment of post-traumatic stress disorder.</w:t>
      </w:r>
    </w:p>
    <w:p>
      <w:pPr>
        <w:spacing w:before="40" w:after="80"/>
      </w:pPr>
      <w:r>
        <w:rPr>
          <w:rFonts w:ascii="Arial" w:cs="Arial" w:eastAsia="Arial" w:hAnsi="Arial"/>
          <w:b/>
          <w:bCs/>
          <w:i w:val="false"/>
          <w:iCs w:val="false"/>
          <w:color w:val="1A5A3A"/>
          <w:sz w:val="22"/>
          <w:szCs w:val="22"/>
        </w:rPr>
        <w:t xml:space="preserve">10.  </w:t>
      </w:r>
      <w:r>
        <w:rPr>
          <w:rFonts w:ascii="Arial" w:cs="Arial" w:eastAsia="Arial" w:hAnsi="Arial"/>
          <w:b w:val="false"/>
          <w:bCs w:val="false"/>
          <w:i w:val="false"/>
          <w:iCs w:val="false"/>
          <w:color w:val="1B1E2D"/>
          <w:sz w:val="22"/>
          <w:szCs w:val="22"/>
        </w:rPr>
        <w:t xml:space="preserve">Free __________________ — retrieving information without any external cue — is a significantly more demanding test of memory than simple recognition.</w:t>
      </w:r>
    </w:p>
    <w:p>
      <w:pPr>
        <w:spacing w:before="40" w:after="80"/>
      </w:pPr>
      <w:r>
        <w:rPr>
          <w:rFonts w:ascii="Arial" w:cs="Arial" w:eastAsia="Arial" w:hAnsi="Arial"/>
          <w:b/>
          <w:bCs/>
          <w:i w:val="false"/>
          <w:iCs w:val="false"/>
          <w:color w:val="1A5A3A"/>
          <w:sz w:val="22"/>
          <w:szCs w:val="22"/>
        </w:rPr>
        <w:t xml:space="preserve">11.  </w:t>
      </w:r>
      <w:r>
        <w:rPr>
          <w:rFonts w:ascii="Arial" w:cs="Arial" w:eastAsia="Arial" w:hAnsi="Arial"/>
          <w:b w:val="false"/>
          <w:bCs w:val="false"/>
          <w:i w:val="false"/>
          <w:iCs w:val="false"/>
          <w:color w:val="1B1E2D"/>
          <w:sz w:val="22"/>
          <w:szCs w:val="22"/>
        </w:rPr>
        <w:t xml:space="preserve">Cognitive __________________ — the gradual weakening of mental function through disuse — is one of the mechanisms underlying age-related memory decline, though it is substantially reversible through sustained mental challenge.</w:t>
      </w:r>
    </w:p>
    <w:p>
      <w:pPr>
        <w:spacing w:before="40" w:after="80"/>
      </w:pPr>
      <w:r>
        <w:rPr>
          <w:rFonts w:ascii="Arial" w:cs="Arial" w:eastAsia="Arial" w:hAnsi="Arial"/>
          <w:b/>
          <w:bCs/>
          <w:i w:val="false"/>
          <w:iCs w:val="false"/>
          <w:color w:val="1A5A3A"/>
          <w:sz w:val="22"/>
          <w:szCs w:val="22"/>
        </w:rPr>
        <w:t xml:space="preserve">12.  </w:t>
      </w:r>
      <w:r>
        <w:rPr>
          <w:rFonts w:ascii="Arial" w:cs="Arial" w:eastAsia="Arial" w:hAnsi="Arial"/>
          <w:b w:val="false"/>
          <w:bCs w:val="false"/>
          <w:i w:val="false"/>
          <w:iCs w:val="false"/>
          <w:color w:val="1B1E2D"/>
          <w:sz w:val="22"/>
          <w:szCs w:val="22"/>
        </w:rPr>
        <w:t xml:space="preserve">The study of __________________ — the full range of mental processes including perception, attention, memory and reasoning — has been transformed by neuroimaging techniques.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90D0"/>
                <w:sz w:val="18"/>
                <w:szCs w:val="18"/>
              </w:rPr>
              <w:t xml:space="preserve">Handout 2  |  </w:t>
            </w:r>
            <w:r>
              <w:rPr>
                <w:rFonts w:ascii="Arial" w:cs="Arial" w:eastAsia="Arial" w:hAnsi="Arial"/>
                <w:b/>
                <w:bCs/>
                <w:i w:val="false"/>
                <w:iCs w:val="false"/>
                <w:color w:val="FFFFFF"/>
                <w:sz w:val="24"/>
                <w:szCs w:val="24"/>
              </w:rPr>
              <w:t xml:space="preserve">Idioms</w:t>
            </w:r>
          </w:p>
        </w:tc>
        <w:tc>
          <w:tcPr>
            <w:tcW w:type="dxa" w:w="3426"/>
            <w:tcBorders>
              <w:top w:val="none" w:color="FFFFFF" w:sz="0"/>
              <w:left w:val="none" w:color="FFFFFF" w:sz="0"/>
              <w:bottom w:val="none" w:color="FFFFFF" w:sz="0"/>
              <w:right w:val="none" w:color="FFFFFF" w:sz="0"/>
            </w:tcBorders>
            <w:shd w:fill="3A1A5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Idioms</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5A" w:sz="6" w:space="2"/>
        </w:pBdr>
        <w:spacing w:before="240" w:after="120"/>
      </w:pPr>
      <w:r>
        <w:rPr>
          <w:rFonts w:ascii="Arial" w:cs="Arial" w:eastAsia="Arial" w:hAnsi="Arial"/>
          <w:b/>
          <w:bCs/>
          <w:i w:val="false"/>
          <w:iCs w:val="false"/>
          <w:color w:val="3A1A5A"/>
          <w:sz w:val="26"/>
          <w:szCs w:val="26"/>
        </w:rPr>
        <w:t xml:space="preserve">Part A - Eight Memory Idioms</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126"/>
      </w:tblGrid>
      <w:tr>
        <w:tc>
          <w:tcPr>
            <w:tcW w:type="dxa" w:w="1900"/>
            <w:tcBorders>
              <w:top w:val="none" w:color="FFFFFF" w:sz="0"/>
              <w:left w:val="none" w:color="FFFFFF" w:sz="0"/>
              <w:bottom w:val="none" w:color="FFFFFF" w:sz="0"/>
              <w:right w:val="none" w:color="FFFFFF" w:sz="0"/>
            </w:tcBorders>
            <w:shd w:fill="3A1A5A" w:val="clear"/>
            <w:tcMar>
              <w:top w:type="dxa" w:w="80"/>
              <w:left w:type="dxa" w:w="120"/>
              <w:bottom w:type="dxa" w:w="80"/>
              <w:right w:type="dxa" w:w="80"/>
            </w:tcMar>
          </w:tcPr>
          <w:p>
            <w:pPr>
              <w:spacing w:before="0" w:after="0"/>
            </w:pPr>
            <w:r>
              <w:rPr>
                <w:rFonts w:ascii="Arial" w:cs="Arial" w:eastAsia="Arial" w:hAnsi="Arial"/>
                <w:b/>
                <w:bCs/>
                <w:i w:val="false"/>
                <w:iCs w:val="false"/>
                <w:color w:val="FFFFFF"/>
                <w:sz w:val="21"/>
                <w:szCs w:val="21"/>
              </w:rPr>
              <w:t xml:space="preserve">Idiom</w:t>
            </w:r>
          </w:p>
        </w:tc>
        <w:tc>
          <w:tcPr>
            <w:tcW w:type="dxa" w:w="7126"/>
            <w:tcBorders>
              <w:top w:val="none" w:color="FFFFFF" w:sz="0"/>
              <w:left w:val="none" w:color="FFFFFF" w:sz="0"/>
              <w:bottom w:val="none" w:color="FFFFFF" w:sz="0"/>
              <w:right w:val="none" w:color="FFFFFF" w:sz="0"/>
            </w:tcBorders>
            <w:shd w:fill="3A1A5A" w:val="clear"/>
            <w:tcMar>
              <w:top w:type="dxa" w:w="80"/>
              <w:left w:type="dxa" w:w="80"/>
              <w:bottom w:type="dxa" w:w="80"/>
              <w:right w:type="dxa" w:w="120"/>
            </w:tcMar>
          </w:tcPr>
          <w:p>
            <w:pPr>
              <w:spacing w:before="0" w:after="0"/>
            </w:pPr>
            <w:r>
              <w:rPr>
                <w:rFonts w:ascii="Arial" w:cs="Arial" w:eastAsia="Arial" w:hAnsi="Arial"/>
                <w:b/>
                <w:bCs/>
                <w:i w:val="false"/>
                <w:iCs w:val="false"/>
                <w:color w:val="FFFFFF"/>
                <w:sz w:val="21"/>
                <w:szCs w:val="21"/>
              </w:rPr>
              <w:t xml:space="preserve">Meaning / Example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commit to memory</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deliberately learn and memorise something — Students who test themselves commit the material to memory more effectively than those who simply re-read.</w:t>
            </w:r>
          </w:p>
        </w:tc>
      </w:tr>
      <w:tr>
        <w:tc>
          <w:tcPr>
            <w:tcW w:type="dxa" w:w="19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draw a blank</w:t>
            </w:r>
          </w:p>
        </w:tc>
        <w:tc>
          <w:tcPr>
            <w:tcW w:type="dxa" w:w="71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 completely unable to remember something — I know her face but I draw a complete blank on her name.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jog someone's memory</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say or do something that helps someone remember — Can I show you the photo? It might jog your memory about where you were.</w:t>
            </w:r>
          </w:p>
        </w:tc>
      </w:tr>
      <w:tr>
        <w:tc>
          <w:tcPr>
            <w:tcW w:type="dxa" w:w="19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on the tip of your tongue</w:t>
            </w:r>
          </w:p>
        </w:tc>
        <w:tc>
          <w:tcPr>
            <w:tcW w:type="dxa" w:w="71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you know something but cannot retrieve it right now — The director's name is on the tip of my tongue — I can see the film but cannot reach the name.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go in one ear and out the other</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be heard but not retained; encoding failure — I've told him three times — it just goes in one ear and out the other.</w:t>
            </w:r>
          </w:p>
        </w:tc>
      </w:tr>
      <w:tr>
        <w:tc>
          <w:tcPr>
            <w:tcW w:type="dxa" w:w="19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cast your mind back</w:t>
            </w:r>
          </w:p>
        </w:tc>
        <w:tc>
          <w:tcPr>
            <w:tcW w:type="dxa" w:w="71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make a deliberate effort to remember the past — Cast your mind back to that afternoon — can you remember who else was there?</w:t>
            </w:r>
          </w:p>
        </w:tc>
      </w:tr>
      <w:tr>
        <w:tc>
          <w:tcPr>
            <w:tcW w:type="dxa" w:w="19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have a memory like a sieve</w:t>
            </w:r>
          </w:p>
        </w:tc>
        <w:tc>
          <w:tcPr>
            <w:tcW w:type="dxa" w:w="7126"/>
            <w:tcBorders>
              <w:top w:val="single" w:color="CCCCCC" w:sz="1"/>
              <w:left w:val="single" w:color="CCCCCC" w:sz="1"/>
              <w:bottom w:val="single" w:color="CCCCCC" w:sz="1"/>
              <w:right w:val="single" w:color="CCCCCC" w:sz="1"/>
            </w:tcBorders>
            <w:shd w:fill="FFFFFF"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to forget things very easily — I have a memory like a sieve — I've already forgotten what I came into this room for.</w:t>
            </w:r>
          </w:p>
        </w:tc>
      </w:tr>
      <w:tr>
        <w:tc>
          <w:tcPr>
            <w:tcW w:type="dxa" w:w="1900"/>
            <w:tcBorders>
              <w:top w:val="single" w:color="CCCCCC" w:sz="1"/>
              <w:left w:val="single" w:color="CCCCCC" w:sz="1"/>
              <w:bottom w:val="single" w:color="CCCCCC" w:sz="1"/>
              <w:right w:val="single" w:color="CCCCCC" w:sz="1"/>
            </w:tcBorders>
            <w:shd w:fill="F0E8F8" w:val="clear"/>
            <w:tcMar>
              <w:top w:type="dxa" w:w="80"/>
              <w:left w:type="dxa" w:w="120"/>
              <w:bottom w:type="dxa" w:w="80"/>
              <w:right w:type="dxa" w:w="80"/>
            </w:tcMar>
          </w:tcPr>
          <w:p>
            <w:pPr>
              <w:spacing w:before="0" w:after="0"/>
            </w:pPr>
            <w:r>
              <w:rPr>
                <w:rFonts w:ascii="Arial" w:cs="Arial" w:eastAsia="Arial" w:hAnsi="Arial"/>
                <w:b/>
                <w:bCs/>
                <w:i w:val="false"/>
                <w:iCs w:val="false"/>
                <w:color w:val="3A1A5A"/>
                <w:sz w:val="22"/>
                <w:szCs w:val="22"/>
              </w:rPr>
              <w:t xml:space="preserve">etched in memory</w:t>
            </w:r>
          </w:p>
        </w:tc>
        <w:tc>
          <w:tcPr>
            <w:tcW w:type="dxa" w:w="7126"/>
            <w:tcBorders>
              <w:top w:val="single" w:color="CCCCCC" w:sz="1"/>
              <w:left w:val="single" w:color="CCCCCC" w:sz="1"/>
              <w:bottom w:val="single" w:color="CCCCCC" w:sz="1"/>
              <w:right w:val="single" w:color="CCCCCC" w:sz="1"/>
            </w:tcBorders>
            <w:shd w:fill="F0E8F8" w:val="clear"/>
            <w:tcMar>
              <w:top w:type="dxa" w:w="80"/>
              <w:left w:type="dxa" w:w="80"/>
              <w:bottom w:type="dxa" w:w="80"/>
              <w:right w:type="dxa" w:w="120"/>
            </w:tcMar>
          </w:tcPr>
          <w:p>
            <w:pPr>
              <w:spacing w:before="0" w:after="0"/>
            </w:pPr>
            <w:r>
              <w:rPr>
                <w:rFonts w:ascii="Arial" w:cs="Arial" w:eastAsia="Arial" w:hAnsi="Arial"/>
                <w:b w:val="false"/>
                <w:bCs w:val="false"/>
                <w:i/>
                <w:iCs/>
                <w:color w:val="1B1E2D"/>
                <w:sz w:val="21"/>
                <w:szCs w:val="21"/>
              </w:rPr>
              <w:t xml:space="preserve">permanently and vividly fixed in memory — That moment is etched in my memory — the light, the smell, the sounds from the street.</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3A1A5A" w:sz="6" w:space="2"/>
        </w:pBdr>
        <w:spacing w:before="240" w:after="120"/>
      </w:pPr>
      <w:r>
        <w:rPr>
          <w:rFonts w:ascii="Arial" w:cs="Arial" w:eastAsia="Arial" w:hAnsi="Arial"/>
          <w:b/>
          <w:bCs/>
          <w:i w:val="false"/>
          <w:iCs w:val="false"/>
          <w:color w:val="3A1A5A"/>
          <w:sz w:val="26"/>
          <w:szCs w:val="26"/>
        </w:rPr>
        <w:t xml:space="preserve">Part B - Match the Idiom to the Meaning</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3"/>
        <w:gridCol w:w="4513"/>
      </w:tblGrid>
      <w:tr>
        <w:tc>
          <w:tcPr>
            <w:tcW w:type="dxa" w:w="4513"/>
            <w:tcBorders>
              <w:top w:val="single" w:color="3A1A5A" w:sz="1"/>
              <w:left w:val="single" w:color="3A1A5A" w:sz="1"/>
              <w:bottom w:val="single" w:color="3A1A5A" w:sz="1"/>
              <w:right w:val="single" w:color="3A1A5A" w:sz="1"/>
            </w:tcBorders>
            <w:shd w:fill="F0E8F8" w:val="clear"/>
            <w:tcMar>
              <w:top w:type="dxa" w:w="120"/>
              <w:left w:type="dxa" w:w="160"/>
              <w:bottom w:type="dxa" w:w="120"/>
              <w:right w:type="dxa" w:w="160"/>
            </w:tcMar>
          </w:tcPr>
          <w:p>
            <w:pPr>
              <w:spacing w:before="0" w:after="80"/>
            </w:pPr>
            <w:r>
              <w:rPr>
                <w:rFonts w:ascii="Arial" w:cs="Arial" w:eastAsia="Arial" w:hAnsi="Arial"/>
                <w:b/>
                <w:bCs/>
                <w:i w:val="false"/>
                <w:iCs w:val="false"/>
                <w:color w:val="3A1A5A"/>
                <w:sz w:val="19"/>
                <w:szCs w:val="19"/>
              </w:rPr>
              <w:t xml:space="preserve">IDIOMS</w:t>
            </w:r>
          </w:p>
          <w:p>
            <w:pPr>
              <w:spacing w:before="30" w:after="30"/>
            </w:pPr>
            <w:r>
              <w:rPr>
                <w:rFonts w:ascii="Arial" w:cs="Arial" w:eastAsia="Arial" w:hAnsi="Arial"/>
                <w:b w:val="false"/>
                <w:bCs w:val="false"/>
                <w:i w:val="false"/>
                <w:iCs w:val="false"/>
                <w:color w:val="1B1E2D"/>
                <w:sz w:val="22"/>
                <w:szCs w:val="22"/>
              </w:rPr>
              <w:t xml:space="preserve">1. on the tip of your tongue</w:t>
            </w:r>
          </w:p>
          <w:p>
            <w:pPr>
              <w:spacing w:before="30" w:after="30"/>
            </w:pPr>
            <w:r>
              <w:rPr>
                <w:rFonts w:ascii="Arial" w:cs="Arial" w:eastAsia="Arial" w:hAnsi="Arial"/>
                <w:b w:val="false"/>
                <w:bCs w:val="false"/>
                <w:i w:val="false"/>
                <w:iCs w:val="false"/>
                <w:color w:val="1B1E2D"/>
                <w:sz w:val="22"/>
                <w:szCs w:val="22"/>
              </w:rPr>
              <w:t xml:space="preserve">2. go in one ear and out the other</w:t>
            </w:r>
          </w:p>
          <w:p>
            <w:pPr>
              <w:spacing w:before="30" w:after="30"/>
            </w:pPr>
            <w:r>
              <w:rPr>
                <w:rFonts w:ascii="Arial" w:cs="Arial" w:eastAsia="Arial" w:hAnsi="Arial"/>
                <w:b w:val="false"/>
                <w:bCs w:val="false"/>
                <w:i w:val="false"/>
                <w:iCs w:val="false"/>
                <w:color w:val="1B1E2D"/>
                <w:sz w:val="22"/>
                <w:szCs w:val="22"/>
              </w:rPr>
              <w:t xml:space="preserve">3. have a memory like a sieve</w:t>
            </w:r>
          </w:p>
          <w:p>
            <w:pPr>
              <w:spacing w:before="30" w:after="30"/>
            </w:pPr>
            <w:r>
              <w:rPr>
                <w:rFonts w:ascii="Arial" w:cs="Arial" w:eastAsia="Arial" w:hAnsi="Arial"/>
                <w:b w:val="false"/>
                <w:bCs w:val="false"/>
                <w:i w:val="false"/>
                <w:iCs w:val="false"/>
                <w:color w:val="1B1E2D"/>
                <w:sz w:val="22"/>
                <w:szCs w:val="22"/>
              </w:rPr>
              <w:t xml:space="preserve">4. commit to memory</w:t>
            </w:r>
          </w:p>
          <w:p>
            <w:pPr>
              <w:spacing w:before="30" w:after="30"/>
            </w:pPr>
            <w:r>
              <w:rPr>
                <w:rFonts w:ascii="Arial" w:cs="Arial" w:eastAsia="Arial" w:hAnsi="Arial"/>
                <w:b w:val="false"/>
                <w:bCs w:val="false"/>
                <w:i w:val="false"/>
                <w:iCs w:val="false"/>
                <w:color w:val="1B1E2D"/>
                <w:sz w:val="22"/>
                <w:szCs w:val="22"/>
              </w:rPr>
              <w:t xml:space="preserve">5. etched in memory</w:t>
            </w:r>
          </w:p>
          <w:p>
            <w:pPr>
              <w:spacing w:before="30" w:after="30"/>
            </w:pPr>
            <w:r>
              <w:rPr>
                <w:rFonts w:ascii="Arial" w:cs="Arial" w:eastAsia="Arial" w:hAnsi="Arial"/>
                <w:b w:val="false"/>
                <w:bCs w:val="false"/>
                <w:i w:val="false"/>
                <w:iCs w:val="false"/>
                <w:color w:val="1B1E2D"/>
                <w:sz w:val="22"/>
                <w:szCs w:val="22"/>
              </w:rPr>
              <w:t xml:space="preserve">6. cast your mind back</w:t>
            </w:r>
          </w:p>
          <w:p>
            <w:pPr>
              <w:spacing w:before="30" w:after="30"/>
            </w:pPr>
            <w:r>
              <w:rPr>
                <w:rFonts w:ascii="Arial" w:cs="Arial" w:eastAsia="Arial" w:hAnsi="Arial"/>
                <w:b w:val="false"/>
                <w:bCs w:val="false"/>
                <w:i w:val="false"/>
                <w:iCs w:val="false"/>
                <w:color w:val="1B1E2D"/>
                <w:sz w:val="22"/>
                <w:szCs w:val="22"/>
              </w:rPr>
              <w:t xml:space="preserve">7. draw a blank</w:t>
            </w:r>
          </w:p>
          <w:p>
            <w:pPr>
              <w:spacing w:before="30" w:after="30"/>
            </w:pPr>
            <w:r>
              <w:rPr>
                <w:rFonts w:ascii="Arial" w:cs="Arial" w:eastAsia="Arial" w:hAnsi="Arial"/>
                <w:b w:val="false"/>
                <w:bCs w:val="false"/>
                <w:i w:val="false"/>
                <w:iCs w:val="false"/>
                <w:color w:val="1B1E2D"/>
                <w:sz w:val="22"/>
                <w:szCs w:val="22"/>
              </w:rPr>
              <w:t xml:space="preserve">8. jog someone's memory</w:t>
            </w:r>
          </w:p>
        </w:tc>
        <w:tc>
          <w:tcPr>
            <w:tcW w:type="dxa" w:w="4513"/>
            <w:tcBorders>
              <w:top w:val="single" w:color="3A1A5A" w:sz="1"/>
              <w:left w:val="single" w:color="3A1A5A" w:sz="1"/>
              <w:bottom w:val="single" w:color="3A1A5A" w:sz="1"/>
              <w:right w:val="single" w:color="3A1A5A" w:sz="1"/>
            </w:tcBorders>
            <w:shd w:fill="FFFFFF" w:val="clear"/>
            <w:tcMar>
              <w:top w:type="dxa" w:w="120"/>
              <w:left w:type="dxa" w:w="160"/>
              <w:bottom w:type="dxa" w:w="120"/>
              <w:right w:type="dxa" w:w="160"/>
            </w:tcMar>
          </w:tcPr>
          <w:p>
            <w:pPr>
              <w:spacing w:before="0" w:after="80"/>
            </w:pPr>
            <w:r>
              <w:rPr>
                <w:rFonts w:ascii="Arial" w:cs="Arial" w:eastAsia="Arial" w:hAnsi="Arial"/>
                <w:b/>
                <w:bCs/>
                <w:i w:val="false"/>
                <w:iCs w:val="false"/>
                <w:color w:val="3A1A5A"/>
                <w:sz w:val="19"/>
                <w:szCs w:val="19"/>
              </w:rPr>
              <w:t xml:space="preserve">MEANINGS</w:t>
            </w:r>
          </w:p>
          <w:p>
            <w:pPr>
              <w:spacing w:before="30" w:after="30"/>
            </w:pPr>
            <w:r>
              <w:rPr>
                <w:rFonts w:ascii="Arial" w:cs="Arial" w:eastAsia="Arial" w:hAnsi="Arial"/>
                <w:b w:val="false"/>
                <w:bCs w:val="false"/>
                <w:i w:val="false"/>
                <w:iCs w:val="false"/>
                <w:color w:val="1B1E2D"/>
                <w:sz w:val="22"/>
                <w:szCs w:val="22"/>
              </w:rPr>
              <w:t xml:space="preserve">a. to deliberately memorise something</w:t>
            </w:r>
          </w:p>
          <w:p>
            <w:pPr>
              <w:spacing w:before="30" w:after="30"/>
            </w:pPr>
            <w:r>
              <w:rPr>
                <w:rFonts w:ascii="Arial" w:cs="Arial" w:eastAsia="Arial" w:hAnsi="Arial"/>
                <w:b w:val="false"/>
                <w:bCs w:val="false"/>
                <w:i w:val="false"/>
                <w:iCs w:val="false"/>
                <w:color w:val="1B1E2D"/>
                <w:sz w:val="22"/>
                <w:szCs w:val="22"/>
              </w:rPr>
              <w:t xml:space="preserve">b. to be heard but immediately forgotten</w:t>
            </w:r>
          </w:p>
          <w:p>
            <w:pPr>
              <w:spacing w:before="30" w:after="30"/>
            </w:pPr>
            <w:r>
              <w:rPr>
                <w:rFonts w:ascii="Arial" w:cs="Arial" w:eastAsia="Arial" w:hAnsi="Arial"/>
                <w:b w:val="false"/>
                <w:bCs w:val="false"/>
                <w:i w:val="false"/>
                <w:iCs w:val="false"/>
                <w:color w:val="1B1E2D"/>
                <w:sz w:val="22"/>
                <w:szCs w:val="22"/>
              </w:rPr>
              <w:t xml:space="preserve">c. to fail to retrieve something at all</w:t>
            </w:r>
          </w:p>
          <w:p>
            <w:pPr>
              <w:spacing w:before="30" w:after="30"/>
            </w:pPr>
            <w:r>
              <w:rPr>
                <w:rFonts w:ascii="Arial" w:cs="Arial" w:eastAsia="Arial" w:hAnsi="Arial"/>
                <w:b w:val="false"/>
                <w:bCs w:val="false"/>
                <w:i w:val="false"/>
                <w:iCs w:val="false"/>
                <w:color w:val="1B1E2D"/>
                <w:sz w:val="22"/>
                <w:szCs w:val="22"/>
              </w:rPr>
              <w:t xml:space="preserve">d. to make an effort to remember the past</w:t>
            </w:r>
          </w:p>
          <w:p>
            <w:pPr>
              <w:spacing w:before="30" w:after="30"/>
            </w:pPr>
            <w:r>
              <w:rPr>
                <w:rFonts w:ascii="Arial" w:cs="Arial" w:eastAsia="Arial" w:hAnsi="Arial"/>
                <w:b w:val="false"/>
                <w:bCs w:val="false"/>
                <w:i w:val="false"/>
                <w:iCs w:val="false"/>
                <w:color w:val="1B1E2D"/>
                <w:sz w:val="22"/>
                <w:szCs w:val="22"/>
              </w:rPr>
              <w:t xml:space="preserve">e. to know something but be unable to access it</w:t>
            </w:r>
          </w:p>
          <w:p>
            <w:pPr>
              <w:spacing w:before="30" w:after="30"/>
            </w:pPr>
            <w:r>
              <w:rPr>
                <w:rFonts w:ascii="Arial" w:cs="Arial" w:eastAsia="Arial" w:hAnsi="Arial"/>
                <w:b w:val="false"/>
                <w:bCs w:val="false"/>
                <w:i w:val="false"/>
                <w:iCs w:val="false"/>
                <w:color w:val="1B1E2D"/>
                <w:sz w:val="22"/>
                <w:szCs w:val="22"/>
              </w:rPr>
              <w:t xml:space="preserve">f. to help someone remember via a cue</w:t>
            </w:r>
          </w:p>
          <w:p>
            <w:pPr>
              <w:spacing w:before="30" w:after="30"/>
            </w:pPr>
            <w:r>
              <w:rPr>
                <w:rFonts w:ascii="Arial" w:cs="Arial" w:eastAsia="Arial" w:hAnsi="Arial"/>
                <w:b w:val="false"/>
                <w:bCs w:val="false"/>
                <w:i w:val="false"/>
                <w:iCs w:val="false"/>
                <w:color w:val="1B1E2D"/>
                <w:sz w:val="22"/>
                <w:szCs w:val="22"/>
              </w:rPr>
              <w:t xml:space="preserve">g. to forget things chronically and easily</w:t>
            </w:r>
          </w:p>
          <w:p>
            <w:pPr>
              <w:spacing w:before="30" w:after="30"/>
            </w:pPr>
            <w:r>
              <w:rPr>
                <w:rFonts w:ascii="Arial" w:cs="Arial" w:eastAsia="Arial" w:hAnsi="Arial"/>
                <w:b w:val="false"/>
                <w:bCs w:val="false"/>
                <w:i w:val="false"/>
                <w:iCs w:val="false"/>
                <w:color w:val="1B1E2D"/>
                <w:sz w:val="22"/>
                <w:szCs w:val="22"/>
              </w:rPr>
              <w:t xml:space="preserve">h. permanently fixed in memory through emotion</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5A" w:sz="6" w:space="2"/>
        </w:pBdr>
        <w:spacing w:before="240" w:after="120"/>
      </w:pPr>
      <w:r>
        <w:rPr>
          <w:rFonts w:ascii="Arial" w:cs="Arial" w:eastAsia="Arial" w:hAnsi="Arial"/>
          <w:b/>
          <w:bCs/>
          <w:i w:val="false"/>
          <w:iCs w:val="false"/>
          <w:color w:val="3A1A5A"/>
          <w:sz w:val="26"/>
          <w:szCs w:val="26"/>
        </w:rPr>
        <w:t xml:space="preserve">Part C - Map the Idioms onto the Memory Model</w:t>
      </w:r>
    </w:p>
    <w:p>
      <w:pPr>
        <w:spacing w:before="80" w:after="80"/>
      </w:pPr>
      <w:r>
        <w:rPr>
          <w:rFonts w:ascii="Arial" w:cs="Arial" w:eastAsia="Arial" w:hAnsi="Arial"/>
          <w:b w:val="false"/>
          <w:bCs w:val="false"/>
          <w:i w:val="false"/>
          <w:iCs w:val="false"/>
          <w:color w:val="1B1E2D"/>
          <w:sz w:val="22"/>
          <w:szCs w:val="22"/>
        </w:rPr>
        <w:t xml:space="preserve">Which idiom describes each stage? Write them in the correct column. Some may fit more than one stage.</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8"/>
        <w:gridCol w:w="3008"/>
        <w:gridCol w:w="3010"/>
      </w:tblGrid>
      <w:tr>
        <w:tc>
          <w:tcPr>
            <w:tcW w:type="dxa" w:w="3008"/>
            <w:tcBorders>
              <w:top w:val="single" w:color="2A3050" w:sz="1"/>
              <w:left w:val="single" w:color="2A3050" w:sz="1"/>
              <w:bottom w:val="single" w:color="2A3050" w:sz="1"/>
              <w:right w:val="single" w:color="2A3050" w:sz="1"/>
            </w:tcBorders>
            <w:shd w:fill="EAECF5" w:val="clear"/>
            <w:tcMar>
              <w:top w:type="dxa" w:w="120"/>
              <w:left w:type="dxa" w:w="140"/>
              <w:bottom w:type="dxa" w:w="120"/>
              <w:right w:type="dxa" w:w="140"/>
            </w:tcMar>
          </w:tcPr>
          <w:p>
            <w:pPr>
              <w:spacing w:before="0" w:after="80"/>
            </w:pPr>
            <w:r>
              <w:rPr>
                <w:rFonts w:ascii="Arial" w:cs="Arial" w:eastAsia="Arial" w:hAnsi="Arial"/>
                <w:b/>
                <w:bCs/>
                <w:i w:val="false"/>
                <w:iCs w:val="false"/>
                <w:color w:val="2A3050"/>
                <w:sz w:val="20"/>
                <w:szCs w:val="20"/>
              </w:rPr>
              <w:t xml:space="preserve">Encoding</w:t>
            </w:r>
          </w:p>
          <w:p>
            <w:pPr>
              <w:spacing w:before="0" w:after="60"/>
            </w:pPr>
            <w:r>
              <w:rPr>
                <w:rFonts w:ascii="Arial" w:cs="Arial" w:eastAsia="Arial" w:hAnsi="Arial"/>
                <w:b w:val="false"/>
                <w:bCs w:val="false"/>
                <w:i w:val="false"/>
                <w:iCs w:val="false"/>
                <w:color w:val="AAAAAA"/>
                <w:sz w:val="22"/>
                <w:szCs w:val="22"/>
              </w:rPr>
              <w:t xml:space="preserve">_____________________</w:t>
            </w:r>
          </w:p>
          <w:p>
            <w:pPr>
              <w:spacing w:before="0" w:after="60"/>
            </w:pPr>
            <w:r>
              <w:rPr>
                <w:rFonts w:ascii="Arial" w:cs="Arial" w:eastAsia="Arial" w:hAnsi="Arial"/>
                <w:b w:val="false"/>
                <w:bCs w:val="false"/>
                <w:i w:val="false"/>
                <w:iCs w:val="false"/>
                <w:color w:val="AAAAAA"/>
                <w:sz w:val="22"/>
                <w:szCs w:val="22"/>
              </w:rPr>
              <w:t xml:space="preserve">_____________________</w:t>
            </w:r>
          </w:p>
          <w:p>
            <w:pPr>
              <w:spacing w:before="0" w:after="0"/>
            </w:pPr>
            <w:r>
              <w:rPr>
                <w:rFonts w:ascii="Arial" w:cs="Arial" w:eastAsia="Arial" w:hAnsi="Arial"/>
                <w:b w:val="false"/>
                <w:bCs w:val="false"/>
                <w:i w:val="false"/>
                <w:iCs w:val="false"/>
                <w:color w:val="AAAAAA"/>
                <w:sz w:val="22"/>
                <w:szCs w:val="22"/>
              </w:rPr>
              <w:t xml:space="preserve">_____________________</w:t>
            </w:r>
          </w:p>
        </w:tc>
        <w:tc>
          <w:tcPr>
            <w:tcW w:type="dxa" w:w="3008"/>
            <w:tcBorders>
              <w:top w:val="single" w:color="1A3A6B" w:sz="1"/>
              <w:left w:val="single" w:color="1A3A6B" w:sz="1"/>
              <w:bottom w:val="single" w:color="1A3A6B" w:sz="1"/>
              <w:right w:val="single" w:color="1A3A6B" w:sz="1"/>
            </w:tcBorders>
            <w:shd w:fill="EAF0FB" w:val="clear"/>
            <w:tcMar>
              <w:top w:type="dxa" w:w="120"/>
              <w:left w:type="dxa" w:w="140"/>
              <w:bottom w:type="dxa" w:w="120"/>
              <w:right w:type="dxa" w:w="140"/>
            </w:tcMar>
          </w:tcPr>
          <w:p>
            <w:pPr>
              <w:spacing w:before="0" w:after="80"/>
            </w:pPr>
            <w:r>
              <w:rPr>
                <w:rFonts w:ascii="Arial" w:cs="Arial" w:eastAsia="Arial" w:hAnsi="Arial"/>
                <w:b/>
                <w:bCs/>
                <w:i w:val="false"/>
                <w:iCs w:val="false"/>
                <w:color w:val="1A3A6B"/>
                <w:sz w:val="20"/>
                <w:szCs w:val="20"/>
              </w:rPr>
              <w:t xml:space="preserve">Consolidation</w:t>
            </w:r>
          </w:p>
          <w:p>
            <w:pPr>
              <w:spacing w:before="0" w:after="60"/>
            </w:pPr>
            <w:r>
              <w:rPr>
                <w:rFonts w:ascii="Arial" w:cs="Arial" w:eastAsia="Arial" w:hAnsi="Arial"/>
                <w:b w:val="false"/>
                <w:bCs w:val="false"/>
                <w:i w:val="false"/>
                <w:iCs w:val="false"/>
                <w:color w:val="AAAAAA"/>
                <w:sz w:val="22"/>
                <w:szCs w:val="22"/>
              </w:rPr>
              <w:t xml:space="preserve">_____________________</w:t>
            </w:r>
          </w:p>
          <w:p>
            <w:pPr>
              <w:spacing w:before="0" w:after="0"/>
            </w:pPr>
            <w:r>
              <w:rPr>
                <w:rFonts w:ascii="Arial" w:cs="Arial" w:eastAsia="Arial" w:hAnsi="Arial"/>
                <w:b w:val="false"/>
                <w:bCs w:val="false"/>
                <w:i w:val="false"/>
                <w:iCs w:val="false"/>
                <w:color w:val="AAAAAA"/>
                <w:sz w:val="22"/>
                <w:szCs w:val="22"/>
              </w:rPr>
              <w:t xml:space="preserve">_____________________</w:t>
            </w:r>
          </w:p>
        </w:tc>
        <w:tc>
          <w:tcPr>
            <w:tcW w:type="dxa" w:w="3010"/>
            <w:tcBorders>
              <w:top w:val="single" w:color="6A3A00" w:sz="1"/>
              <w:left w:val="single" w:color="6A3A00" w:sz="1"/>
              <w:bottom w:val="single" w:color="6A3A00" w:sz="1"/>
              <w:right w:val="single" w:color="6A3A00" w:sz="1"/>
            </w:tcBorders>
            <w:shd w:fill="FFF0D0" w:val="clear"/>
            <w:tcMar>
              <w:top w:type="dxa" w:w="120"/>
              <w:left w:type="dxa" w:w="140"/>
              <w:bottom w:type="dxa" w:w="120"/>
              <w:right w:type="dxa" w:w="140"/>
            </w:tcMar>
          </w:tcPr>
          <w:p>
            <w:pPr>
              <w:spacing w:before="0" w:after="80"/>
            </w:pPr>
            <w:r>
              <w:rPr>
                <w:rFonts w:ascii="Arial" w:cs="Arial" w:eastAsia="Arial" w:hAnsi="Arial"/>
                <w:b/>
                <w:bCs/>
                <w:i w:val="false"/>
                <w:iCs w:val="false"/>
                <w:color w:val="6A3A00"/>
                <w:sz w:val="20"/>
                <w:szCs w:val="20"/>
              </w:rPr>
              <w:t xml:space="preserve">Retrieval</w:t>
            </w:r>
          </w:p>
          <w:p>
            <w:pPr>
              <w:spacing w:before="0" w:after="60"/>
            </w:pPr>
            <w:r>
              <w:rPr>
                <w:rFonts w:ascii="Arial" w:cs="Arial" w:eastAsia="Arial" w:hAnsi="Arial"/>
                <w:b w:val="false"/>
                <w:bCs w:val="false"/>
                <w:i w:val="false"/>
                <w:iCs w:val="false"/>
                <w:color w:val="AAAAAA"/>
                <w:sz w:val="22"/>
                <w:szCs w:val="22"/>
              </w:rPr>
              <w:t xml:space="preserve">_____________________</w:t>
            </w:r>
          </w:p>
          <w:p>
            <w:pPr>
              <w:spacing w:before="0" w:after="60"/>
            </w:pPr>
            <w:r>
              <w:rPr>
                <w:rFonts w:ascii="Arial" w:cs="Arial" w:eastAsia="Arial" w:hAnsi="Arial"/>
                <w:b w:val="false"/>
                <w:bCs w:val="false"/>
                <w:i w:val="false"/>
                <w:iCs w:val="false"/>
                <w:color w:val="AAAAAA"/>
                <w:sz w:val="22"/>
                <w:szCs w:val="22"/>
              </w:rPr>
              <w:t xml:space="preserve">_____________________</w:t>
            </w:r>
          </w:p>
          <w:p>
            <w:pPr>
              <w:spacing w:before="0" w:after="0"/>
            </w:pPr>
            <w:r>
              <w:rPr>
                <w:rFonts w:ascii="Arial" w:cs="Arial" w:eastAsia="Arial" w:hAnsi="Arial"/>
                <w:b w:val="false"/>
                <w:bCs w:val="false"/>
                <w:i w:val="false"/>
                <w:iCs w:val="false"/>
                <w:color w:val="AAAAAA"/>
                <w:sz w:val="22"/>
                <w:szCs w:val="22"/>
              </w:rPr>
              <w:t xml:space="preserve">_____________________</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3A1A5A" w:sz="6" w:space="2"/>
        </w:pBdr>
        <w:spacing w:before="240" w:after="120"/>
      </w:pPr>
      <w:r>
        <w:rPr>
          <w:rFonts w:ascii="Arial" w:cs="Arial" w:eastAsia="Arial" w:hAnsi="Arial"/>
          <w:b/>
          <w:bCs/>
          <w:i w:val="false"/>
          <w:iCs w:val="false"/>
          <w:color w:val="3A1A5A"/>
          <w:sz w:val="26"/>
          <w:szCs w:val="26"/>
        </w:rPr>
        <w:t xml:space="preserve">Part D - Use the Idioms in Context</w:t>
      </w:r>
    </w:p>
    <w:p>
      <w:pPr>
        <w:spacing w:before="80" w:after="80"/>
      </w:pPr>
      <w:r>
        <w:rPr>
          <w:rFonts w:ascii="Arial" w:cs="Arial" w:eastAsia="Arial" w:hAnsi="Arial"/>
          <w:b w:val="false"/>
          <w:bCs w:val="false"/>
          <w:i w:val="false"/>
          <w:iCs w:val="false"/>
          <w:color w:val="1B1E2D"/>
          <w:sz w:val="22"/>
          <w:szCs w:val="22"/>
        </w:rPr>
        <w:t xml:space="preserve">Fill in the gap with the correct idiom. Change the form where necessary.</w:t>
      </w:r>
    </w:p>
    <w:p>
      <w:pPr>
        <w:spacing w:before="0" w:after="60"/>
      </w:pPr>
      <w:r>
        <w:rPr>
          <w:rFonts w:ascii="Arial" w:cs="Arial" w:eastAsia="Arial" w:hAnsi="Arial"/>
          <w:b w:val="false"/>
          <w:bCs w:val="false"/>
          <w:i w:val="false"/>
          <w:iCs w:val="false"/>
          <w:color w:val="1B1E2D"/>
          <w:sz w:val="22"/>
          <w:szCs w:val="22"/>
        </w:rPr>
        <w:t xml:space="preserve"/>
      </w:r>
    </w:p>
    <w:p>
      <w:pPr>
        <w:spacing w:before="40" w:after="80"/>
      </w:pPr>
      <w:r>
        <w:rPr>
          <w:rFonts w:ascii="Arial" w:cs="Arial" w:eastAsia="Arial" w:hAnsi="Arial"/>
          <w:b/>
          <w:bCs/>
          <w:i w:val="false"/>
          <w:iCs w:val="false"/>
          <w:color w:val="3A1A5A"/>
          <w:sz w:val="22"/>
          <w:szCs w:val="22"/>
        </w:rPr>
        <w:t xml:space="preserve">1.  </w:t>
      </w:r>
      <w:r>
        <w:rPr>
          <w:rFonts w:ascii="Arial" w:cs="Arial" w:eastAsia="Arial" w:hAnsi="Arial"/>
          <w:b w:val="false"/>
          <w:bCs w:val="false"/>
          <w:i w:val="false"/>
          <w:iCs w:val="false"/>
          <w:color w:val="1B1E2D"/>
          <w:sz w:val="22"/>
          <w:szCs w:val="22"/>
        </w:rPr>
        <w:t xml:space="preserve">The interviewer asked her to __________________ to the evening of the incident and describe exactly what she had seen.</w:t>
      </w:r>
    </w:p>
    <w:p>
      <w:pPr>
        <w:spacing w:before="40" w:after="80"/>
      </w:pPr>
      <w:r>
        <w:rPr>
          <w:rFonts w:ascii="Arial" w:cs="Arial" w:eastAsia="Arial" w:hAnsi="Arial"/>
          <w:b/>
          <w:bCs/>
          <w:i w:val="false"/>
          <w:iCs w:val="false"/>
          <w:color w:val="3A1A5A"/>
          <w:sz w:val="22"/>
          <w:szCs w:val="22"/>
        </w:rPr>
        <w:t xml:space="preserve">2.  </w:t>
      </w:r>
      <w:r>
        <w:rPr>
          <w:rFonts w:ascii="Arial" w:cs="Arial" w:eastAsia="Arial" w:hAnsi="Arial"/>
          <w:b w:val="false"/>
          <w:bCs w:val="false"/>
          <w:i w:val="false"/>
          <w:iCs w:val="false"/>
          <w:color w:val="1B1E2D"/>
          <w:sz w:val="22"/>
          <w:szCs w:val="22"/>
        </w:rPr>
        <w:t xml:space="preserve">The image of her mother at the airport that morning is __________________ — she can still feel the cold, hear the announcements, smell the coffee from the cafe across the hall.</w:t>
      </w:r>
    </w:p>
    <w:p>
      <w:pPr>
        <w:spacing w:before="40" w:after="80"/>
      </w:pPr>
      <w:r>
        <w:rPr>
          <w:rFonts w:ascii="Arial" w:cs="Arial" w:eastAsia="Arial" w:hAnsi="Arial"/>
          <w:b/>
          <w:bCs/>
          <w:i w:val="false"/>
          <w:iCs w:val="false"/>
          <w:color w:val="3A1A5A"/>
          <w:sz w:val="22"/>
          <w:szCs w:val="22"/>
        </w:rPr>
        <w:t xml:space="preserve">3.  </w:t>
      </w:r>
      <w:r>
        <w:rPr>
          <w:rFonts w:ascii="Arial" w:cs="Arial" w:eastAsia="Arial" w:hAnsi="Arial"/>
          <w:b w:val="false"/>
          <w:bCs w:val="false"/>
          <w:i w:val="false"/>
          <w:iCs w:val="false"/>
          <w:color w:val="1B1E2D"/>
          <w:sz w:val="22"/>
          <w:szCs w:val="22"/>
        </w:rPr>
        <w:t xml:space="preserve">I tried to remember the formula during the exam, but I completely __________________ — everything we revised just vanished.</w:t>
      </w:r>
    </w:p>
    <w:p>
      <w:pPr>
        <w:spacing w:before="40" w:after="80"/>
      </w:pPr>
      <w:r>
        <w:rPr>
          <w:rFonts w:ascii="Arial" w:cs="Arial" w:eastAsia="Arial" w:hAnsi="Arial"/>
          <w:b/>
          <w:bCs/>
          <w:i w:val="false"/>
          <w:iCs w:val="false"/>
          <w:color w:val="3A1A5A"/>
          <w:sz w:val="22"/>
          <w:szCs w:val="22"/>
        </w:rPr>
        <w:t xml:space="preserve">4.  </w:t>
      </w:r>
      <w:r>
        <w:rPr>
          <w:rFonts w:ascii="Arial" w:cs="Arial" w:eastAsia="Arial" w:hAnsi="Arial"/>
          <w:b w:val="false"/>
          <w:bCs w:val="false"/>
          <w:i w:val="false"/>
          <w:iCs w:val="false"/>
          <w:color w:val="1B1E2D"/>
          <w:sz w:val="22"/>
          <w:szCs w:val="22"/>
        </w:rPr>
        <w:t xml:space="preserve">He has been told about the appointment four times and it still seems to __________________ — he has no recollection of any of the conversations.</w:t>
      </w:r>
    </w:p>
    <w:p>
      <w:pPr>
        <w:spacing w:before="40" w:after="80"/>
      </w:pPr>
      <w:r>
        <w:rPr>
          <w:rFonts w:ascii="Arial" w:cs="Arial" w:eastAsia="Arial" w:hAnsi="Arial"/>
          <w:b/>
          <w:bCs/>
          <w:i w:val="false"/>
          <w:iCs w:val="false"/>
          <w:color w:val="3A1A5A"/>
          <w:sz w:val="22"/>
          <w:szCs w:val="22"/>
        </w:rPr>
        <w:t xml:space="preserve">5.  </w:t>
      </w:r>
      <w:r>
        <w:rPr>
          <w:rFonts w:ascii="Arial" w:cs="Arial" w:eastAsia="Arial" w:hAnsi="Arial"/>
          <w:b w:val="false"/>
          <w:bCs w:val="false"/>
          <w:i w:val="false"/>
          <w:iCs w:val="false"/>
          <w:color w:val="1B1E2D"/>
          <w:sz w:val="22"/>
          <w:szCs w:val="22"/>
        </w:rPr>
        <w:t xml:space="preserve">The title is __________________ — I can hear the melody, I know who sang it, I just cannot access the actual words.</w:t>
      </w:r>
    </w:p>
    <w:p>
      <w:pPr>
        <w:spacing w:before="40" w:after="80"/>
      </w:pPr>
      <w:r>
        <w:rPr>
          <w:rFonts w:ascii="Arial" w:cs="Arial" w:eastAsia="Arial" w:hAnsi="Arial"/>
          <w:b/>
          <w:bCs/>
          <w:i w:val="false"/>
          <w:iCs w:val="false"/>
          <w:color w:val="3A1A5A"/>
          <w:sz w:val="22"/>
          <w:szCs w:val="22"/>
        </w:rPr>
        <w:t xml:space="preserve">6.  </w:t>
      </w:r>
      <w:r>
        <w:rPr>
          <w:rFonts w:ascii="Arial" w:cs="Arial" w:eastAsia="Arial" w:hAnsi="Arial"/>
          <w:b w:val="false"/>
          <w:bCs w:val="false"/>
          <w:i w:val="false"/>
          <w:iCs w:val="false"/>
          <w:color w:val="1B1E2D"/>
          <w:sz w:val="22"/>
          <w:szCs w:val="22"/>
        </w:rPr>
        <w:t xml:space="preserve">Could you describe the scene in detail? Sometimes very specific sensory information can __________________ about events that seem to have been forgotten.</w:t>
      </w:r>
    </w:p>
    <w:p>
      <w:pPr>
        <w:spacing w:before="40" w:after="80"/>
      </w:pPr>
      <w:r>
        <w:rPr>
          <w:rFonts w:ascii="Arial" w:cs="Arial" w:eastAsia="Arial" w:hAnsi="Arial"/>
          <w:b/>
          <w:bCs/>
          <w:i w:val="false"/>
          <w:iCs w:val="false"/>
          <w:color w:val="3A1A5A"/>
          <w:sz w:val="22"/>
          <w:szCs w:val="22"/>
        </w:rPr>
        <w:t xml:space="preserve">7.  </w:t>
      </w:r>
      <w:r>
        <w:rPr>
          <w:rFonts w:ascii="Arial" w:cs="Arial" w:eastAsia="Arial" w:hAnsi="Arial"/>
          <w:b w:val="false"/>
          <w:bCs w:val="false"/>
          <w:i w:val="false"/>
          <w:iCs w:val="false"/>
          <w:color w:val="1B1E2D"/>
          <w:sz w:val="22"/>
          <w:szCs w:val="22"/>
        </w:rPr>
        <w:t xml:space="preserve">She actively __________________ the emergency procedures, repeating them aloud and testing herself, rather than simply reading through them once.</w:t>
      </w:r>
    </w:p>
    <w:p>
      <w:pPr>
        <w:spacing w:before="40" w:after="80"/>
      </w:pPr>
      <w:r>
        <w:rPr>
          <w:rFonts w:ascii="Arial" w:cs="Arial" w:eastAsia="Arial" w:hAnsi="Arial"/>
          <w:b/>
          <w:bCs/>
          <w:i w:val="false"/>
          <w:iCs w:val="false"/>
          <w:color w:val="3A1A5A"/>
          <w:sz w:val="22"/>
          <w:szCs w:val="22"/>
        </w:rPr>
        <w:t xml:space="preserve">8.  </w:t>
      </w:r>
      <w:r>
        <w:rPr>
          <w:rFonts w:ascii="Arial" w:cs="Arial" w:eastAsia="Arial" w:hAnsi="Arial"/>
          <w:b w:val="false"/>
          <w:bCs w:val="false"/>
          <w:i w:val="false"/>
          <w:iCs w:val="false"/>
          <w:color w:val="1B1E2D"/>
          <w:sz w:val="22"/>
          <w:szCs w:val="22"/>
        </w:rPr>
        <w:t xml:space="preserve">I've always had a __________________ — names, dates, appointments — if I don't write it down immediately, it's gone within minutes.</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90D0"/>
                <w:sz w:val="18"/>
                <w:szCs w:val="18"/>
              </w:rPr>
              <w:t xml:space="preserve">Handout 3  |  </w:t>
            </w:r>
            <w:r>
              <w:rPr>
                <w:rFonts w:ascii="Arial" w:cs="Arial" w:eastAsia="Arial" w:hAnsi="Arial"/>
                <w:b/>
                <w:bCs/>
                <w:i w:val="false"/>
                <w:iCs w:val="false"/>
                <w:color w:val="FFFFFF"/>
                <w:sz w:val="24"/>
                <w:szCs w:val="24"/>
              </w:rPr>
              <w:t xml:space="preserve">Grammar</w:t>
            </w:r>
          </w:p>
        </w:tc>
        <w:tc>
          <w:tcPr>
            <w:tcW w:type="dxa" w:w="3426"/>
            <w:tcBorders>
              <w:top w:val="none" w:color="FFFFFF" w:sz="0"/>
              <w:left w:val="none" w:color="FFFFFF" w:sz="0"/>
              <w:bottom w:val="none" w:color="FFFFFF" w:sz="0"/>
              <w:right w:val="none" w:color="FFFFFF" w:sz="0"/>
            </w:tcBorders>
            <w:shd w:fill="8B5E0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Grammar</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Six Advanced Structures — Memory, Neuroscience and the Language of Uncertainty</w:t>
      </w:r>
    </w:p>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3A" w:sz="1"/>
              <w:left w:val="single" w:color="1A5A3A" w:sz="1"/>
              <w:bottom w:val="single" w:color="1A5A3A" w:sz="1"/>
              <w:right w:val="single" w:color="1A5A3A" w:sz="1"/>
            </w:tcBorders>
            <w:shd w:fill="E8F5EC" w:val="clear"/>
            <w:tcMar>
              <w:top w:type="dxa" w:w="100"/>
              <w:left w:type="dxa" w:w="180"/>
              <w:bottom w:type="dxa" w:w="100"/>
              <w:right w:type="dxa" w:w="180"/>
            </w:tcMar>
          </w:tcPr>
          <w:p>
            <w:pPr>
              <w:spacing w:before="0" w:after="80"/>
            </w:pPr>
            <w:r>
              <w:rPr>
                <w:rFonts w:ascii="Arial" w:cs="Arial" w:eastAsia="Arial" w:hAnsi="Arial"/>
                <w:b/>
                <w:bCs/>
                <w:i w:val="false"/>
                <w:iCs w:val="false"/>
                <w:color w:val="1A5A3A"/>
                <w:sz w:val="22"/>
                <w:szCs w:val="22"/>
              </w:rPr>
              <w:t xml:space="preserve">G1 - PASSIVE REPORTING</w:t>
            </w:r>
          </w:p>
          <w:p>
            <w:pPr>
              <w:spacing w:before="0" w:after="60"/>
            </w:pPr>
            <w:r>
              <w:rPr>
                <w:rFonts w:ascii="Arial" w:cs="Arial" w:eastAsia="Arial" w:hAnsi="Arial"/>
                <w:b w:val="false"/>
                <w:bCs w:val="false"/>
                <w:i w:val="false"/>
                <w:iCs w:val="false"/>
                <w:color w:val="1B1E2D"/>
                <w:sz w:val="22"/>
                <w:szCs w:val="22"/>
              </w:rPr>
              <w:t xml:space="preserve">For citing research, acknowledging contested findings and attributing claims.</w:t>
            </w:r>
          </w:p>
          <w:p>
            <w:pPr>
              <w:spacing w:before="0" w:after="60"/>
            </w:pPr>
            <w:r>
              <w:rPr>
                <w:rFonts w:ascii="Arial" w:cs="Arial" w:eastAsia="Arial" w:hAnsi="Arial"/>
                <w:b w:val="false"/>
                <w:bCs w:val="false"/>
                <w:i/>
                <w:iCs/>
                <w:color w:val="1B1E2D"/>
                <w:sz w:val="22"/>
                <w:szCs w:val="22"/>
              </w:rPr>
              <w:t xml:space="preserve">It is widely claimed that we only use 10% of our brain — a myth never scientifically substantiated.</w:t>
            </w:r>
          </w:p>
          <w:p>
            <w:pPr>
              <w:spacing w:before="0" w:after="60"/>
            </w:pPr>
            <w:r>
              <w:rPr>
                <w:rFonts w:ascii="Arial" w:cs="Arial" w:eastAsia="Arial" w:hAnsi="Arial"/>
                <w:b w:val="false"/>
                <w:bCs w:val="false"/>
                <w:i/>
                <w:iCs/>
                <w:color w:val="1B1E2D"/>
                <w:sz w:val="22"/>
                <w:szCs w:val="22"/>
              </w:rPr>
              <w:t xml:space="preserve">Sleep is said to play a critical role in the consolidation of episodic memory.</w:t>
            </w:r>
          </w:p>
          <w:p>
            <w:pPr>
              <w:spacing w:before="0" w:after="60"/>
            </w:pPr>
            <w:r>
              <w:rPr>
                <w:rFonts w:ascii="Arial" w:cs="Arial" w:eastAsia="Arial" w:hAnsi="Arial"/>
                <w:b w:val="false"/>
                <w:bCs w:val="false"/>
                <w:i/>
                <w:iCs/>
                <w:color w:val="1B1E2D"/>
                <w:sz w:val="22"/>
                <w:szCs w:val="22"/>
              </w:rPr>
              <w:t xml:space="preserve">The misinformation effect is reported to affect a significant proportion of eyewitness accounts in criminal trials.</w:t>
            </w:r>
          </w:p>
          <w:p>
            <w:pPr>
              <w:spacing w:before="0" w:after="60"/>
            </w:pPr>
            <w:r>
              <w:rPr>
                <w:rFonts w:ascii="Arial" w:cs="Arial" w:eastAsia="Arial" w:hAnsi="Arial"/>
                <w:b w:val="false"/>
                <w:bCs w:val="false"/>
                <w:i/>
                <w:iCs/>
                <w:color w:val="2E3A4A"/>
                <w:sz w:val="21"/>
                <w:szCs w:val="21"/>
              </w:rPr>
              <w:t xml:space="preserve">Pattern 1: It is/has been claimed/reported/suggested THAT + clause</w:t>
            </w:r>
          </w:p>
          <w:p>
            <w:pPr>
              <w:spacing w:before="0" w:after="0"/>
            </w:pPr>
            <w:r>
              <w:rPr>
                <w:rFonts w:ascii="Arial" w:cs="Arial" w:eastAsia="Arial" w:hAnsi="Arial"/>
                <w:b w:val="false"/>
                <w:bCs w:val="false"/>
                <w:i/>
                <w:iCs/>
                <w:color w:val="2E3A4A"/>
                <w:sz w:val="21"/>
                <w:szCs w:val="21"/>
              </w:rPr>
              <w:t xml:space="preserve">Pattern 2: Subject + is said/reported/claimed TO + inf or TO HAVE + pp</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7A1A1A" w:sz="1"/>
              <w:left w:val="single" w:color="7A1A1A" w:sz="1"/>
              <w:bottom w:val="single" w:color="7A1A1A" w:sz="1"/>
              <w:right w:val="single" w:color="7A1A1A" w:sz="1"/>
            </w:tcBorders>
            <w:shd w:fill="FAEAEA" w:val="clear"/>
            <w:tcMar>
              <w:top w:type="dxa" w:w="100"/>
              <w:left w:type="dxa" w:w="180"/>
              <w:bottom w:type="dxa" w:w="100"/>
              <w:right w:type="dxa" w:w="180"/>
            </w:tcMar>
          </w:tcPr>
          <w:p>
            <w:pPr>
              <w:spacing w:before="0" w:after="80"/>
            </w:pPr>
            <w:r>
              <w:rPr>
                <w:rFonts w:ascii="Arial" w:cs="Arial" w:eastAsia="Arial" w:hAnsi="Arial"/>
                <w:b/>
                <w:bCs/>
                <w:i w:val="false"/>
                <w:iCs w:val="false"/>
                <w:color w:val="7A1A1A"/>
                <w:sz w:val="22"/>
                <w:szCs w:val="22"/>
              </w:rPr>
              <w:t xml:space="preserve">G2 - MIXED CONDITIONALS</w:t>
            </w:r>
          </w:p>
          <w:p>
            <w:pPr>
              <w:spacing w:before="0" w:after="60"/>
            </w:pPr>
            <w:r>
              <w:rPr>
                <w:rFonts w:ascii="Arial" w:cs="Arial" w:eastAsia="Arial" w:hAnsi="Arial"/>
                <w:b w:val="false"/>
                <w:bCs w:val="false"/>
                <w:i w:val="false"/>
                <w:iCs w:val="false"/>
                <w:color w:val="1B1E2D"/>
                <w:sz w:val="22"/>
                <w:szCs w:val="22"/>
              </w:rPr>
              <w:t xml:space="preserve">Past research decisions and their present consequences for knowledge and law.</w:t>
            </w:r>
          </w:p>
          <w:p>
            <w:pPr>
              <w:spacing w:before="0" w:after="60"/>
            </w:pPr>
            <w:r>
              <w:rPr>
                <w:rFonts w:ascii="Arial" w:cs="Arial" w:eastAsia="Arial" w:hAnsi="Arial"/>
                <w:b w:val="false"/>
                <w:bCs w:val="false"/>
                <w:i/>
                <w:iCs/>
                <w:color w:val="1B1E2D"/>
                <w:sz w:val="22"/>
                <w:szCs w:val="22"/>
              </w:rPr>
              <w:t xml:space="preserve">If Elizabeth Loftus hadn't published her misinformation studies in the 1970s, eyewitness testimony might still be treated as wholly reliable evidence.</w:t>
            </w:r>
          </w:p>
          <w:p>
            <w:pPr>
              <w:spacing w:before="0" w:after="60"/>
            </w:pPr>
            <w:r>
              <w:rPr>
                <w:rFonts w:ascii="Arial" w:cs="Arial" w:eastAsia="Arial" w:hAnsi="Arial"/>
                <w:b w:val="false"/>
                <w:bCs w:val="false"/>
                <w:i/>
                <w:iCs/>
                <w:color w:val="1B1E2D"/>
                <w:sz w:val="22"/>
                <w:szCs w:val="22"/>
              </w:rPr>
              <w:t xml:space="preserve">If reconsolidation had been discovered earlier, treatments for PTSD might have developed very differently.</w:t>
            </w:r>
          </w:p>
          <w:p>
            <w:pPr>
              <w:spacing w:before="0" w:after="0"/>
            </w:pPr>
            <w:r>
              <w:rPr>
                <w:rFonts w:ascii="Arial" w:cs="Arial" w:eastAsia="Arial" w:hAnsi="Arial"/>
                <w:b w:val="false"/>
                <w:bCs w:val="false"/>
                <w:i/>
                <w:iCs/>
                <w:color w:val="2E3A4A"/>
                <w:sz w:val="21"/>
                <w:szCs w:val="21"/>
              </w:rPr>
              <w:t xml:space="preserve">Structure: If + past perfect -&gt; would/might/could + bare infinitive (present) or + have + pp (past result)</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00"/>
              <w:left w:type="dxa" w:w="180"/>
              <w:bottom w:type="dxa" w:w="100"/>
              <w:right w:type="dxa" w:w="180"/>
            </w:tcMar>
          </w:tcPr>
          <w:p>
            <w:pPr>
              <w:spacing w:before="0" w:after="80"/>
            </w:pPr>
            <w:r>
              <w:rPr>
                <w:rFonts w:ascii="Arial" w:cs="Arial" w:eastAsia="Arial" w:hAnsi="Arial"/>
                <w:b/>
                <w:bCs/>
                <w:i w:val="false"/>
                <w:iCs w:val="false"/>
                <w:color w:val="1A3A6B"/>
                <w:sz w:val="22"/>
                <w:szCs w:val="22"/>
              </w:rPr>
              <w:t xml:space="preserve">G3 - CLEFT SENTENCES</w:t>
            </w:r>
          </w:p>
          <w:p>
            <w:pPr>
              <w:spacing w:before="0" w:after="60"/>
            </w:pPr>
            <w:r>
              <w:rPr>
                <w:rFonts w:ascii="Arial" w:cs="Arial" w:eastAsia="Arial" w:hAnsi="Arial"/>
                <w:b w:val="false"/>
                <w:bCs w:val="false"/>
                <w:i w:val="false"/>
                <w:iCs w:val="false"/>
                <w:color w:val="1B1E2D"/>
                <w:sz w:val="22"/>
                <w:szCs w:val="22"/>
              </w:rPr>
              <w:t xml:space="preserve">The grammar of the reconstruction insight — correcting the 'recording' misconception.</w:t>
            </w:r>
          </w:p>
          <w:p>
            <w:pPr>
              <w:spacing w:before="0" w:after="60"/>
            </w:pPr>
            <w:r>
              <w:rPr>
                <w:rFonts w:ascii="Arial" w:cs="Arial" w:eastAsia="Arial" w:hAnsi="Arial"/>
                <w:b w:val="false"/>
                <w:bCs w:val="false"/>
                <w:i/>
                <w:iCs/>
                <w:color w:val="1B1E2D"/>
                <w:sz w:val="22"/>
                <w:szCs w:val="22"/>
              </w:rPr>
              <w:t xml:space="preserve">It is not the original event that we remember — it is our most recent reconstruction of it.</w:t>
            </w:r>
          </w:p>
          <w:p>
            <w:pPr>
              <w:spacing w:before="0" w:after="60"/>
            </w:pPr>
            <w:r>
              <w:rPr>
                <w:rFonts w:ascii="Arial" w:cs="Arial" w:eastAsia="Arial" w:hAnsi="Arial"/>
                <w:b w:val="false"/>
                <w:bCs w:val="false"/>
                <w:i/>
                <w:iCs/>
                <w:color w:val="1B1E2D"/>
                <w:sz w:val="22"/>
                <w:szCs w:val="22"/>
              </w:rPr>
              <w:t xml:space="preserve">It was not the accident that participants remembered — it was the post-event suggestion.</w:t>
            </w:r>
          </w:p>
          <w:p>
            <w:pPr>
              <w:spacing w:before="0" w:after="60"/>
            </w:pPr>
            <w:r>
              <w:rPr>
                <w:rFonts w:ascii="Arial" w:cs="Arial" w:eastAsia="Arial" w:hAnsi="Arial"/>
                <w:b w:val="false"/>
                <w:bCs w:val="false"/>
                <w:i/>
                <w:iCs/>
                <w:color w:val="1B1E2D"/>
                <w:sz w:val="22"/>
                <w:szCs w:val="22"/>
              </w:rPr>
              <w:t xml:space="preserve">What reconsolidation reveals is that the act of remembering is also the act of rewriting.</w:t>
            </w:r>
          </w:p>
          <w:p>
            <w:pPr>
              <w:spacing w:before="0" w:after="60"/>
            </w:pPr>
            <w:r>
              <w:rPr>
                <w:rFonts w:ascii="Arial" w:cs="Arial" w:eastAsia="Arial" w:hAnsi="Arial"/>
                <w:b w:val="false"/>
                <w:bCs w:val="false"/>
                <w:i/>
                <w:iCs/>
                <w:color w:val="1B1E2D"/>
                <w:sz w:val="22"/>
                <w:szCs w:val="22"/>
              </w:rPr>
              <w:t xml:space="preserve">What the research consistently shows is that confidence in a memory is not evidence of its accuracy.</w:t>
            </w:r>
          </w:p>
          <w:p>
            <w:pPr>
              <w:spacing w:before="0" w:after="0"/>
            </w:pPr>
            <w:r>
              <w:rPr>
                <w:rFonts w:ascii="Arial" w:cs="Arial" w:eastAsia="Arial" w:hAnsi="Arial"/>
                <w:b w:val="false"/>
                <w:bCs w:val="false"/>
                <w:i/>
                <w:iCs/>
                <w:color w:val="2E3A4A"/>
                <w:sz w:val="21"/>
                <w:szCs w:val="21"/>
              </w:rPr>
              <w:t xml:space="preserve">It-clefts: It is/was [X] that/who...  /  Wh-clefts: What [X] is/was/reveals...</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5B2D8E" w:sz="1"/>
              <w:left w:val="single" w:color="5B2D8E" w:sz="1"/>
              <w:bottom w:val="single" w:color="5B2D8E" w:sz="1"/>
              <w:right w:val="single" w:color="5B2D8E" w:sz="1"/>
            </w:tcBorders>
            <w:shd w:fill="F0EAF9" w:val="clear"/>
            <w:tcMar>
              <w:top w:type="dxa" w:w="100"/>
              <w:left w:type="dxa" w:w="180"/>
              <w:bottom w:type="dxa" w:w="100"/>
              <w:right w:type="dxa" w:w="180"/>
            </w:tcMar>
          </w:tcPr>
          <w:p>
            <w:pPr>
              <w:spacing w:before="0" w:after="80"/>
            </w:pPr>
            <w:r>
              <w:rPr>
                <w:rFonts w:ascii="Arial" w:cs="Arial" w:eastAsia="Arial" w:hAnsi="Arial"/>
                <w:b/>
                <w:bCs/>
                <w:i w:val="false"/>
                <w:iCs w:val="false"/>
                <w:color w:val="5B2D8E"/>
                <w:sz w:val="22"/>
                <w:szCs w:val="22"/>
              </w:rPr>
              <w:t xml:space="preserve">G4 - CONCESSION</w:t>
            </w:r>
          </w:p>
          <w:p>
            <w:pPr>
              <w:spacing w:before="0" w:after="60"/>
            </w:pPr>
            <w:r>
              <w:rPr>
                <w:rFonts w:ascii="Arial" w:cs="Arial" w:eastAsia="Arial" w:hAnsi="Arial"/>
                <w:b w:val="false"/>
                <w:bCs w:val="false"/>
                <w:i w:val="false"/>
                <w:iCs w:val="false"/>
                <w:color w:val="1B1E2D"/>
                <w:sz w:val="22"/>
                <w:szCs w:val="22"/>
              </w:rPr>
              <w:t xml:space="preserve">Acknowledging the vividness of memory while questioning its accuracy.</w:t>
            </w:r>
          </w:p>
          <w:p>
            <w:pPr>
              <w:spacing w:before="0" w:after="60"/>
            </w:pPr>
            <w:r>
              <w:rPr>
                <w:rFonts w:ascii="Arial" w:cs="Arial" w:eastAsia="Arial" w:hAnsi="Arial"/>
                <w:b w:val="false"/>
                <w:bCs w:val="false"/>
                <w:i/>
                <w:iCs/>
                <w:color w:val="1B1E2D"/>
                <w:sz w:val="22"/>
                <w:szCs w:val="22"/>
              </w:rPr>
              <w:t xml:space="preserve">Despite decades of research into memory enhancement, sleep remains the most effective intervention.</w:t>
            </w:r>
          </w:p>
          <w:p>
            <w:pPr>
              <w:spacing w:before="0" w:after="60"/>
            </w:pPr>
            <w:r>
              <w:rPr>
                <w:rFonts w:ascii="Arial" w:cs="Arial" w:eastAsia="Arial" w:hAnsi="Arial"/>
                <w:b w:val="false"/>
                <w:bCs w:val="false"/>
                <w:i/>
                <w:iCs/>
                <w:color w:val="1B1E2D"/>
                <w:sz w:val="22"/>
                <w:szCs w:val="22"/>
              </w:rPr>
              <w:t xml:space="preserve">Even though the memory felt completely real, it had been substantially distorted by post-event suggestion.</w:t>
            </w:r>
          </w:p>
          <w:p>
            <w:pPr>
              <w:spacing w:before="0" w:after="0"/>
            </w:pPr>
            <w:r>
              <w:rPr>
                <w:rFonts w:ascii="Arial" w:cs="Arial" w:eastAsia="Arial" w:hAnsi="Arial"/>
                <w:b w:val="false"/>
                <w:bCs w:val="false"/>
                <w:i/>
                <w:iCs/>
                <w:color w:val="1B1E2D"/>
                <w:sz w:val="22"/>
                <w:szCs w:val="22"/>
              </w:rPr>
              <w:t xml:space="preserve">Mnemonics demonstrably improve recall. Nevertheless, they do not address the deeper problem of reconstructive distortion.</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6A3A00" w:sz="1"/>
              <w:left w:val="single" w:color="6A3A00" w:sz="1"/>
              <w:bottom w:val="single" w:color="6A3A00" w:sz="1"/>
              <w:right w:val="single" w:color="6A3A00" w:sz="1"/>
            </w:tcBorders>
            <w:shd w:fill="FFF0D0" w:val="clear"/>
            <w:tcMar>
              <w:top w:type="dxa" w:w="100"/>
              <w:left w:type="dxa" w:w="180"/>
              <w:bottom w:type="dxa" w:w="100"/>
              <w:right w:type="dxa" w:w="180"/>
            </w:tcMar>
          </w:tcPr>
          <w:p>
            <w:pPr>
              <w:spacing w:before="0" w:after="80"/>
            </w:pPr>
            <w:r>
              <w:rPr>
                <w:rFonts w:ascii="Arial" w:cs="Arial" w:eastAsia="Arial" w:hAnsi="Arial"/>
                <w:b/>
                <w:bCs/>
                <w:i w:val="false"/>
                <w:iCs w:val="false"/>
                <w:color w:val="6A3A00"/>
                <w:sz w:val="22"/>
                <w:szCs w:val="22"/>
              </w:rPr>
              <w:t xml:space="preserve">G5 - SUBJUNCTIVE</w:t>
            </w:r>
          </w:p>
          <w:p>
            <w:pPr>
              <w:spacing w:before="0" w:after="60"/>
            </w:pPr>
            <w:r>
              <w:rPr>
                <w:rFonts w:ascii="Arial" w:cs="Arial" w:eastAsia="Arial" w:hAnsi="Arial"/>
                <w:b w:val="false"/>
                <w:bCs w:val="false"/>
                <w:i w:val="false"/>
                <w:iCs w:val="false"/>
                <w:color w:val="1B1E2D"/>
                <w:sz w:val="22"/>
                <w:szCs w:val="22"/>
              </w:rPr>
              <w:t xml:space="preserve">Legal, educational and clinical demands — what institutions and systems must do.</w:t>
            </w:r>
          </w:p>
          <w:p>
            <w:pPr>
              <w:spacing w:before="0" w:after="60"/>
            </w:pPr>
            <w:r>
              <w:rPr>
                <w:rFonts w:ascii="Arial" w:cs="Arial" w:eastAsia="Arial" w:hAnsi="Arial"/>
                <w:b w:val="false"/>
                <w:bCs w:val="false"/>
                <w:i/>
                <w:iCs/>
                <w:color w:val="1B1E2D"/>
                <w:sz w:val="22"/>
                <w:szCs w:val="22"/>
              </w:rPr>
              <w:t xml:space="preserve">It is essential that any account of eyewitness memory be treated with appropriate scepticism by the courts.</w:t>
            </w:r>
          </w:p>
          <w:p>
            <w:pPr>
              <w:spacing w:before="0" w:after="60"/>
            </w:pPr>
            <w:r>
              <w:rPr>
                <w:rFonts w:ascii="Arial" w:cs="Arial" w:eastAsia="Arial" w:hAnsi="Arial"/>
                <w:b w:val="false"/>
                <w:bCs w:val="false"/>
                <w:i/>
                <w:iCs/>
                <w:color w:val="1B1E2D"/>
                <w:sz w:val="22"/>
                <w:szCs w:val="22"/>
              </w:rPr>
              <w:t xml:space="preserve">It is imperative that students be taught retrieval practice rather than passive re-reading.</w:t>
            </w:r>
          </w:p>
          <w:p>
            <w:pPr>
              <w:spacing w:before="0" w:after="60"/>
            </w:pPr>
            <w:r>
              <w:rPr>
                <w:rFonts w:ascii="Arial" w:cs="Arial" w:eastAsia="Arial" w:hAnsi="Arial"/>
                <w:b w:val="false"/>
                <w:bCs w:val="false"/>
                <w:i/>
                <w:iCs/>
                <w:color w:val="1B1E2D"/>
                <w:sz w:val="22"/>
                <w:szCs w:val="22"/>
              </w:rPr>
              <w:t xml:space="preserve">The review recommended that all police interview techniques be assessed against the misinformation effect literature.</w:t>
            </w:r>
          </w:p>
          <w:p>
            <w:pPr>
              <w:spacing w:before="0" w:after="0"/>
            </w:pPr>
            <w:r>
              <w:rPr>
                <w:rFonts w:ascii="Arial" w:cs="Arial" w:eastAsia="Arial" w:hAnsi="Arial"/>
                <w:b w:val="false"/>
                <w:bCs w:val="false"/>
                <w:i/>
                <w:iCs/>
                <w:color w:val="2E3A4A"/>
                <w:sz w:val="21"/>
                <w:szCs w:val="21"/>
              </w:rPr>
              <w:t xml:space="preserve">Structure: that + subject + BASE FORM. Triggers: imperative / essential / demand / insist / recommend</w:t>
            </w:r>
          </w:p>
        </w:tc>
      </w:tr>
    </w:tbl>
    <w:p>
      <w:pPr>
        <w:spacing w:before="0" w:after="14"/>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5A5A" w:sz="1"/>
              <w:left w:val="single" w:color="1A5A5A" w:sz="1"/>
              <w:bottom w:val="single" w:color="1A5A5A" w:sz="1"/>
              <w:right w:val="single" w:color="1A5A5A" w:sz="1"/>
            </w:tcBorders>
            <w:shd w:fill="E5F5F5" w:val="clear"/>
            <w:tcMar>
              <w:top w:type="dxa" w:w="100"/>
              <w:left w:type="dxa" w:w="180"/>
              <w:bottom w:type="dxa" w:w="100"/>
              <w:right w:type="dxa" w:w="180"/>
            </w:tcMar>
          </w:tcPr>
          <w:p>
            <w:pPr>
              <w:spacing w:before="0" w:after="80"/>
            </w:pPr>
            <w:r>
              <w:rPr>
                <w:rFonts w:ascii="Arial" w:cs="Arial" w:eastAsia="Arial" w:hAnsi="Arial"/>
                <w:b/>
                <w:bCs/>
                <w:i w:val="false"/>
                <w:iCs w:val="false"/>
                <w:color w:val="1A5A5A"/>
                <w:sz w:val="22"/>
                <w:szCs w:val="22"/>
              </w:rPr>
              <w:t xml:space="preserve">G6 - INVERSION</w:t>
            </w:r>
          </w:p>
          <w:p>
            <w:pPr>
              <w:spacing w:before="0" w:after="60"/>
            </w:pPr>
            <w:r>
              <w:rPr>
                <w:rFonts w:ascii="Arial" w:cs="Arial" w:eastAsia="Arial" w:hAnsi="Arial"/>
                <w:b w:val="false"/>
                <w:bCs w:val="false"/>
                <w:i w:val="false"/>
                <w:iCs w:val="false"/>
                <w:color w:val="1B1E2D"/>
                <w:sz w:val="22"/>
                <w:szCs w:val="22"/>
              </w:rPr>
              <w:t xml:space="preserve">Rhetorical force in science writing, commentary and academic argument.</w:t>
            </w:r>
          </w:p>
          <w:p>
            <w:pPr>
              <w:spacing w:before="0" w:after="60"/>
            </w:pPr>
            <w:r>
              <w:rPr>
                <w:rFonts w:ascii="Arial" w:cs="Arial" w:eastAsia="Arial" w:hAnsi="Arial"/>
                <w:b w:val="false"/>
                <w:bCs w:val="false"/>
                <w:i/>
                <w:iCs/>
                <w:color w:val="1B1E2D"/>
                <w:sz w:val="22"/>
                <w:szCs w:val="22"/>
              </w:rPr>
              <w:t xml:space="preserve">Never before has neuroscience offered such a precise account of why we forget.</w:t>
            </w:r>
          </w:p>
          <w:p>
            <w:pPr>
              <w:spacing w:before="0" w:after="60"/>
            </w:pPr>
            <w:r>
              <w:rPr>
                <w:rFonts w:ascii="Arial" w:cs="Arial" w:eastAsia="Arial" w:hAnsi="Arial"/>
                <w:b w:val="false"/>
                <w:bCs w:val="false"/>
                <w:i/>
                <w:iCs/>
                <w:color w:val="1B1E2D"/>
                <w:sz w:val="22"/>
                <w:szCs w:val="22"/>
              </w:rPr>
              <w:t xml:space="preserve">Not only does retrieval strengthen memory, but it also subtly distorts what is retrieved.</w:t>
            </w:r>
          </w:p>
          <w:p>
            <w:pPr>
              <w:spacing w:before="0" w:after="60"/>
            </w:pPr>
            <w:r>
              <w:rPr>
                <w:rFonts w:ascii="Arial" w:cs="Arial" w:eastAsia="Arial" w:hAnsi="Arial"/>
                <w:b w:val="false"/>
                <w:bCs w:val="false"/>
                <w:i/>
                <w:iCs/>
                <w:color w:val="1B1E2D"/>
                <w:sz w:val="22"/>
                <w:szCs w:val="22"/>
              </w:rPr>
              <w:t xml:space="preserve">Rarely does subjective confidence in a memory correlate reliably with its accuracy.</w:t>
            </w:r>
          </w:p>
          <w:p>
            <w:pPr>
              <w:spacing w:before="0" w:after="60"/>
            </w:pPr>
            <w:r>
              <w:rPr>
                <w:rFonts w:ascii="Arial" w:cs="Arial" w:eastAsia="Arial" w:hAnsi="Arial"/>
                <w:b w:val="false"/>
                <w:bCs w:val="false"/>
                <w:i/>
                <w:iCs/>
                <w:color w:val="1B1E2D"/>
                <w:sz w:val="22"/>
                <w:szCs w:val="22"/>
              </w:rPr>
              <w:t xml:space="preserve">So malleable is the human memory that a single well-placed suggestion can alter what a witness believes they saw.</w:t>
            </w:r>
          </w:p>
          <w:p>
            <w:pPr>
              <w:spacing w:before="0" w:after="0"/>
            </w:pPr>
            <w:r>
              <w:rPr>
                <w:rFonts w:ascii="Arial" w:cs="Arial" w:eastAsia="Arial" w:hAnsi="Arial"/>
                <w:b w:val="false"/>
                <w:bCs w:val="false"/>
                <w:i/>
                <w:iCs/>
                <w:color w:val="2E3A4A"/>
                <w:sz w:val="21"/>
                <w:szCs w:val="21"/>
              </w:rPr>
              <w:t xml:space="preserve">Triggers: Not only / Rarely / Never (before) / So + adj / Not until / Seldom -&gt; invert auxiliary + subject</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1 - Label Each Sentence (G1-G6)</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Never before has neuroscience offered such a precise and empirically grounded account of why we forget and misremember.  [ ]</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It is widely reported that retrieval practice — testing oneself rather than re-reading — produces significantly stronger long-term recall than passive revision.  [ ]</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Despite the subjective vividness that typically accompanies a 'flashbulb' memory, such memories are no more accurate than ordinary ones.  [ ]</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What the misinformation effect demonstrates is not merely that witnesses can be misled — it is that the original memory itself is altered in the process.  [ ]</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It is imperative that police interview techniques be designed in ways that minimise the risk of inadvertently contaminating a witness's memory through leading questions.  [ ]</w:t>
      </w:r>
    </w:p>
    <w:p>
      <w:pPr>
        <w:spacing w:before="60" w:after="80"/>
      </w:pPr>
      <w:r>
        <w:rPr>
          <w:rFonts w:ascii="Arial" w:cs="Arial" w:eastAsia="Arial" w:hAnsi="Arial"/>
          <w:b/>
          <w:bCs/>
          <w:i w:val="false"/>
          <w:iCs w:val="false"/>
          <w:color w:val="8B5E00"/>
          <w:sz w:val="22"/>
          <w:szCs w:val="22"/>
        </w:rPr>
        <w:t xml:space="preserve">6.  </w:t>
      </w:r>
      <w:r>
        <w:rPr>
          <w:rFonts w:ascii="Arial" w:cs="Arial" w:eastAsia="Arial" w:hAnsi="Arial"/>
          <w:b w:val="false"/>
          <w:bCs w:val="false"/>
          <w:i w:val="false"/>
          <w:iCs w:val="false"/>
          <w:color w:val="1B1E2D"/>
          <w:sz w:val="22"/>
          <w:szCs w:val="22"/>
        </w:rPr>
        <w:t xml:space="preserve">If Bartlett's reconstructive theory of memory had been more widely absorbed in the early twentieth century, the legal system's reliance on eyewitness testimony might have been challenged considerably sooner.  [ ]</w:t>
      </w:r>
    </w:p>
    <w:p>
      <w:pPr>
        <w:spacing w:before="60" w:after="80"/>
      </w:pPr>
      <w:r>
        <w:rPr>
          <w:rFonts w:ascii="Arial" w:cs="Arial" w:eastAsia="Arial" w:hAnsi="Arial"/>
          <w:b/>
          <w:bCs/>
          <w:i w:val="false"/>
          <w:iCs w:val="false"/>
          <w:color w:val="8B5E00"/>
          <w:sz w:val="22"/>
          <w:szCs w:val="22"/>
        </w:rPr>
        <w:t xml:space="preserve">7.  </w:t>
      </w:r>
      <w:r>
        <w:rPr>
          <w:rFonts w:ascii="Arial" w:cs="Arial" w:eastAsia="Arial" w:hAnsi="Arial"/>
          <w:b w:val="false"/>
          <w:bCs w:val="false"/>
          <w:i w:val="false"/>
          <w:iCs w:val="false"/>
          <w:color w:val="1B1E2D"/>
          <w:sz w:val="22"/>
          <w:szCs w:val="22"/>
        </w:rPr>
        <w:t xml:space="preserve">It is not the quantity of information encountered that determines learning outcomes — it is the quality of the cognitive processing applied to that information at the point of encoding.  [ ]</w:t>
      </w:r>
    </w:p>
    <w:p>
      <w:pPr>
        <w:spacing w:before="60" w:after="80"/>
      </w:pPr>
      <w:r>
        <w:rPr>
          <w:rFonts w:ascii="Arial" w:cs="Arial" w:eastAsia="Arial" w:hAnsi="Arial"/>
          <w:b/>
          <w:bCs/>
          <w:i w:val="false"/>
          <w:iCs w:val="false"/>
          <w:color w:val="8B5E00"/>
          <w:sz w:val="22"/>
          <w:szCs w:val="22"/>
        </w:rPr>
        <w:t xml:space="preserve">8.  </w:t>
      </w:r>
      <w:r>
        <w:rPr>
          <w:rFonts w:ascii="Arial" w:cs="Arial" w:eastAsia="Arial" w:hAnsi="Arial"/>
          <w:b w:val="false"/>
          <w:bCs w:val="false"/>
          <w:i w:val="false"/>
          <w:iCs w:val="false"/>
          <w:color w:val="1B1E2D"/>
          <w:sz w:val="22"/>
          <w:szCs w:val="22"/>
        </w:rPr>
        <w:t xml:space="preserve">Not only does adequate sleep facilitate the consolidation of newly encoded information, but it also selectively strengthens memories most relevant to the individual's existing knowledge.  [ ]</w:t>
      </w:r>
    </w:p>
    <w:p>
      <w:pPr>
        <w:spacing w:before="60" w:after="80"/>
      </w:pPr>
      <w:r>
        <w:rPr>
          <w:rFonts w:ascii="Arial" w:cs="Arial" w:eastAsia="Arial" w:hAnsi="Arial"/>
          <w:b/>
          <w:bCs/>
          <w:i w:val="false"/>
          <w:iCs w:val="false"/>
          <w:color w:val="8B5E00"/>
          <w:sz w:val="22"/>
          <w:szCs w:val="22"/>
        </w:rPr>
        <w:t xml:space="preserve">9.  </w:t>
      </w:r>
      <w:r>
        <w:rPr>
          <w:rFonts w:ascii="Arial" w:cs="Arial" w:eastAsia="Arial" w:hAnsi="Arial"/>
          <w:b w:val="false"/>
          <w:bCs w:val="false"/>
          <w:i w:val="false"/>
          <w:iCs w:val="false"/>
          <w:color w:val="1B1E2D"/>
          <w:sz w:val="22"/>
          <w:szCs w:val="22"/>
        </w:rPr>
        <w:t xml:space="preserve">While semantic memory tends to resist distortion more robustly than episodic memory, it is not immune to gradual alteration through repeated retrieval and reconsolidation.  [ ]</w:t>
      </w:r>
    </w:p>
    <w:p>
      <w:pPr>
        <w:spacing w:before="60" w:after="80"/>
      </w:pPr>
      <w:r>
        <w:rPr>
          <w:rFonts w:ascii="Arial" w:cs="Arial" w:eastAsia="Arial" w:hAnsi="Arial"/>
          <w:b/>
          <w:bCs/>
          <w:i w:val="false"/>
          <w:iCs w:val="false"/>
          <w:color w:val="8B5E00"/>
          <w:sz w:val="22"/>
          <w:szCs w:val="22"/>
        </w:rPr>
        <w:t xml:space="preserve">10.  </w:t>
      </w:r>
      <w:r>
        <w:rPr>
          <w:rFonts w:ascii="Arial" w:cs="Arial" w:eastAsia="Arial" w:hAnsi="Arial"/>
          <w:b w:val="false"/>
          <w:bCs w:val="false"/>
          <w:i w:val="false"/>
          <w:iCs w:val="false"/>
          <w:color w:val="1B1E2D"/>
          <w:sz w:val="22"/>
          <w:szCs w:val="22"/>
        </w:rPr>
        <w:t xml:space="preserve">The committee recommended that all criminal convictions based primarily on eyewitness testimony be reviewed in the light of the misinformation effect research.  [ ]</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2 - Rewrite Using the Structure Indicated</w:t>
      </w:r>
    </w:p>
    <w:p>
      <w:pPr>
        <w:spacing w:before="80" w:after="80"/>
      </w:pPr>
      <w:r>
        <w:rPr>
          <w:rFonts w:ascii="Arial" w:cs="Arial" w:eastAsia="Arial" w:hAnsi="Arial"/>
          <w:b w:val="false"/>
          <w:bCs w:val="false"/>
          <w:i w:val="false"/>
          <w:iCs w:val="false"/>
          <w:color w:val="1B1E2D"/>
          <w:sz w:val="22"/>
          <w:szCs w:val="22"/>
        </w:rPr>
        <w:t xml:space="preserve">Keep the meaning. Use the structure in brackets.</w:t>
      </w:r>
    </w:p>
    <w:p>
      <w:pPr>
        <w:spacing w:before="0" w:after="60"/>
      </w:pPr>
      <w:r>
        <w:rPr>
          <w:rFonts w:ascii="Arial" w:cs="Arial" w:eastAsia="Arial" w:hAnsi="Arial"/>
          <w:b w:val="false"/>
          <w:bCs w:val="false"/>
          <w:i w:val="false"/>
          <w:iCs w:val="false"/>
          <w:color w:val="1B1E2D"/>
          <w:sz w:val="22"/>
          <w:szCs w:val="22"/>
        </w:rPr>
        <w:t xml:space="preserve"/>
      </w:r>
    </w:p>
    <w:p>
      <w:pPr>
        <w:spacing w:before="60" w:after="10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'Researchers report that sleep plays a critical role in memory consolidation.' -&gt; ___________________________________________  [G1 - two forms]</w:t>
      </w:r>
    </w:p>
    <w:p>
      <w:pPr>
        <w:spacing w:before="60" w:after="10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'Retrieval strengthens memory AND it subtly distorts what is retrieved.' -&gt; ___________________________________________  [G6 - Not only...]</w:t>
      </w:r>
    </w:p>
    <w:p>
      <w:pPr>
        <w:spacing w:before="60" w:after="10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key point is that we do not remember the event — we remember our last reconstruction of it.' -&gt; ___________________________________________  [G3 - two forms]</w:t>
      </w:r>
    </w:p>
    <w:p>
      <w:pPr>
        <w:spacing w:before="60" w:after="10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'Eyewitness accounts must be treated sceptically. No conviction must be based on them alone.' -&gt; ___________________________________________  [G5]</w:t>
      </w:r>
    </w:p>
    <w:p>
      <w:pPr>
        <w:spacing w:before="60" w:after="10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'Loftus published her studies, so the courts eventually challenged eyewitness testimony.' -&gt; ___________________________________________  [G2 - what if she hadn't?]</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3 - Concession: Choose the Best Connector</w:t>
      </w:r>
    </w:p>
    <w:p>
      <w:pPr>
        <w:spacing w:before="80" w:after="80"/>
      </w:pPr>
      <w:r>
        <w:rPr>
          <w:rFonts w:ascii="Arial" w:cs="Arial" w:eastAsia="Arial" w:hAnsi="Arial"/>
          <w:b w:val="false"/>
          <w:bCs w:val="false"/>
          <w:i w:val="false"/>
          <w:iCs w:val="false"/>
          <w:color w:val="1B1E2D"/>
          <w:sz w:val="22"/>
          <w:szCs w:val="22"/>
        </w:rPr>
        <w:t xml:space="preserve">Use: despite  /  even though  /  nevertheless  /  while  /  in spite of</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__________________ decades of research into memory enhancement techniques, sleep remains the single most effective and evidence-based intervention available.</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__________________ episodic memory is highly susceptible to reconstructive distortion, it is the form of memory that contributes most significantly to our sense of personal identity.</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The witness was absolutely certain she had identified the right person. __________________, her certainty was found to be entirely uncorrelated with the accuracy of the identification.</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__________________ mnemonics demonstrably improve short-term recall, they do not address the deeper problem of how memories are reconstructed and distorted over time.</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reconsolidation window offers promising therapeutic possibilities __________________ the significant methodological challenges involved in exploiting it reliably in clinical settings.</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4 - Subjunctive: Correct the Error</w:t>
      </w:r>
    </w:p>
    <w:p>
      <w:pPr>
        <w:spacing w:before="0" w:after="60"/>
      </w:pPr>
      <w:r>
        <w:rPr>
          <w:rFonts w:ascii="Arial" w:cs="Arial" w:eastAsia="Arial" w:hAnsi="Arial"/>
          <w:b w:val="false"/>
          <w:bCs w:val="false"/>
          <w:i w:val="false"/>
          <w:iCs w:val="false"/>
          <w:color w:val="1B1E2D"/>
          <w:sz w:val="22"/>
          <w:szCs w:val="22"/>
        </w:rPr>
        <w:t xml:space="preserve"/>
      </w:r>
    </w:p>
    <w:p>
      <w:pPr>
        <w:spacing w:before="80" w:after="30"/>
      </w:pPr>
      <w:r>
        <w:rPr>
          <w:rFonts w:ascii="Arial" w:cs="Arial" w:eastAsia="Arial" w:hAnsi="Arial"/>
          <w:b/>
          <w:bCs/>
          <w:i w:val="false"/>
          <w:iCs w:val="false"/>
          <w:color w:val="8B5E00"/>
          <w:sz w:val="22"/>
          <w:szCs w:val="22"/>
        </w:rPr>
        <w:t xml:space="preserve">1.  </w:t>
      </w:r>
      <w:r>
        <w:rPr>
          <w:rFonts w:ascii="Arial" w:cs="Arial" w:eastAsia="Arial" w:hAnsi="Arial"/>
          <w:b w:val="false"/>
          <w:bCs w:val="false"/>
          <w:i/>
          <w:iCs/>
          <w:color w:val="1B1E2D"/>
          <w:sz w:val="22"/>
          <w:szCs w:val="22"/>
        </w:rPr>
        <w:t xml:space="preserve">"It is imperative that eyewitness testimony is treated with appropriate scepticism rather than assumed to be reliable."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2.  </w:t>
      </w:r>
      <w:r>
        <w:rPr>
          <w:rFonts w:ascii="Arial" w:cs="Arial" w:eastAsia="Arial" w:hAnsi="Arial"/>
          <w:b w:val="false"/>
          <w:bCs w:val="false"/>
          <w:i/>
          <w:iCs/>
          <w:color w:val="1B1E2D"/>
          <w:sz w:val="22"/>
          <w:szCs w:val="22"/>
        </w:rPr>
        <w:t xml:space="preserve">"The researchers insisted that every memory claim made by a witness is corroborated by independent physical evidence."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3.  </w:t>
      </w:r>
      <w:r>
        <w:rPr>
          <w:rFonts w:ascii="Arial" w:cs="Arial" w:eastAsia="Arial" w:hAnsi="Arial"/>
          <w:b w:val="false"/>
          <w:bCs w:val="false"/>
          <w:i/>
          <w:iCs/>
          <w:color w:val="1B1E2D"/>
          <w:sz w:val="22"/>
          <w:szCs w:val="22"/>
        </w:rPr>
        <w:t xml:space="preserve">"It is essential that every student has access to retrieval practice techniques rather than relying solely on passive re-reading."</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4.  </w:t>
      </w:r>
      <w:r>
        <w:rPr>
          <w:rFonts w:ascii="Arial" w:cs="Arial" w:eastAsia="Arial" w:hAnsi="Arial"/>
          <w:b w:val="false"/>
          <w:bCs w:val="false"/>
          <w:i/>
          <w:iCs/>
          <w:color w:val="1B1E2D"/>
          <w:sz w:val="22"/>
          <w:szCs w:val="22"/>
        </w:rPr>
        <w:t xml:space="preserve">"The review recommended that no new conviction was admitted on the basis of uncorroborated eyewitness testimony alone."</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80" w:after="30"/>
      </w:pPr>
      <w:r>
        <w:rPr>
          <w:rFonts w:ascii="Arial" w:cs="Arial" w:eastAsia="Arial" w:hAnsi="Arial"/>
          <w:b/>
          <w:bCs/>
          <w:i w:val="false"/>
          <w:iCs w:val="false"/>
          <w:color w:val="8B5E00"/>
          <w:sz w:val="22"/>
          <w:szCs w:val="22"/>
        </w:rPr>
        <w:t xml:space="preserve">5.  </w:t>
      </w:r>
      <w:r>
        <w:rPr>
          <w:rFonts w:ascii="Arial" w:cs="Arial" w:eastAsia="Arial" w:hAnsi="Arial"/>
          <w:b w:val="false"/>
          <w:bCs w:val="false"/>
          <w:i/>
          <w:iCs/>
          <w:color w:val="1B1E2D"/>
          <w:sz w:val="22"/>
          <w:szCs w:val="22"/>
        </w:rPr>
        <w:t xml:space="preserve">"The panel demanded that the reconsolidation research remains freely accessible to defence lawyers in criminal cases."</w:t>
      </w:r>
    </w:p>
    <w:p>
      <w:pPr>
        <w:spacing w:before="0" w:after="80"/>
      </w:pPr>
      <w:r>
        <w:rPr>
          <w:rFonts w:ascii="Arial" w:cs="Arial" w:eastAsia="Arial" w:hAnsi="Arial"/>
          <w:b w:val="false"/>
          <w:bCs w:val="false"/>
          <w:i w:val="false"/>
          <w:iCs w:val="false"/>
          <w:color w:val="AAAAAA"/>
          <w:sz w:val="20"/>
          <w:szCs w:val="20"/>
        </w:rPr>
        <w:t xml:space="preserve">     Corrected: 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8B5E00" w:sz="6" w:space="2"/>
        </w:pBdr>
        <w:spacing w:before="240" w:after="120"/>
      </w:pPr>
      <w:r>
        <w:rPr>
          <w:rFonts w:ascii="Arial" w:cs="Arial" w:eastAsia="Arial" w:hAnsi="Arial"/>
          <w:b/>
          <w:bCs/>
          <w:i w:val="false"/>
          <w:iCs w:val="false"/>
          <w:color w:val="8B5E00"/>
          <w:sz w:val="26"/>
          <w:szCs w:val="26"/>
        </w:rPr>
        <w:t xml:space="preserve">Exercise 5 - Inversion: Rewrite Using the Prompt</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8B5E00"/>
          <w:sz w:val="22"/>
          <w:szCs w:val="22"/>
        </w:rPr>
        <w:t xml:space="preserve">1.  </w:t>
      </w:r>
      <w:r>
        <w:rPr>
          <w:rFonts w:ascii="Arial" w:cs="Arial" w:eastAsia="Arial" w:hAnsi="Arial"/>
          <w:b w:val="false"/>
          <w:bCs w:val="false"/>
          <w:i w:val="false"/>
          <w:iCs w:val="false"/>
          <w:color w:val="1B1E2D"/>
          <w:sz w:val="22"/>
          <w:szCs w:val="22"/>
        </w:rPr>
        <w:t xml:space="preserve">'Neuroscience has never before offered such a precise account of why we forget.' -&gt; Never before ________________</w:t>
      </w:r>
    </w:p>
    <w:p>
      <w:pPr>
        <w:spacing w:before="60" w:after="80"/>
      </w:pPr>
      <w:r>
        <w:rPr>
          <w:rFonts w:ascii="Arial" w:cs="Arial" w:eastAsia="Arial" w:hAnsi="Arial"/>
          <w:b/>
          <w:bCs/>
          <w:i w:val="false"/>
          <w:iCs w:val="false"/>
          <w:color w:val="8B5E00"/>
          <w:sz w:val="22"/>
          <w:szCs w:val="22"/>
        </w:rPr>
        <w:t xml:space="preserve">2.  </w:t>
      </w:r>
      <w:r>
        <w:rPr>
          <w:rFonts w:ascii="Arial" w:cs="Arial" w:eastAsia="Arial" w:hAnsi="Arial"/>
          <w:b w:val="false"/>
          <w:bCs w:val="false"/>
          <w:i w:val="false"/>
          <w:iCs w:val="false"/>
          <w:color w:val="1B1E2D"/>
          <w:sz w:val="22"/>
          <w:szCs w:val="22"/>
        </w:rPr>
        <w:t xml:space="preserve">'Retrieval strengthens memory AND it subtly distorts what is retrieved.' -&gt; Not only ________________</w:t>
      </w:r>
    </w:p>
    <w:p>
      <w:pPr>
        <w:spacing w:before="60" w:after="80"/>
      </w:pPr>
      <w:r>
        <w:rPr>
          <w:rFonts w:ascii="Arial" w:cs="Arial" w:eastAsia="Arial" w:hAnsi="Arial"/>
          <w:b/>
          <w:bCs/>
          <w:i w:val="false"/>
          <w:iCs w:val="false"/>
          <w:color w:val="8B5E00"/>
          <w:sz w:val="22"/>
          <w:szCs w:val="22"/>
        </w:rPr>
        <w:t xml:space="preserve">3.  </w:t>
      </w:r>
      <w:r>
        <w:rPr>
          <w:rFonts w:ascii="Arial" w:cs="Arial" w:eastAsia="Arial" w:hAnsi="Arial"/>
          <w:b w:val="false"/>
          <w:bCs w:val="false"/>
          <w:i w:val="false"/>
          <w:iCs w:val="false"/>
          <w:color w:val="1B1E2D"/>
          <w:sz w:val="22"/>
          <w:szCs w:val="22"/>
        </w:rPr>
        <w:t xml:space="preserve">'Subjective confidence in a memory rarely correlates reliably with its accuracy.' -&gt; Rarely ________________</w:t>
      </w:r>
    </w:p>
    <w:p>
      <w:pPr>
        <w:spacing w:before="60" w:after="80"/>
      </w:pPr>
      <w:r>
        <w:rPr>
          <w:rFonts w:ascii="Arial" w:cs="Arial" w:eastAsia="Arial" w:hAnsi="Arial"/>
          <w:b/>
          <w:bCs/>
          <w:i w:val="false"/>
          <w:iCs w:val="false"/>
          <w:color w:val="8B5E00"/>
          <w:sz w:val="22"/>
          <w:szCs w:val="22"/>
        </w:rPr>
        <w:t xml:space="preserve">4.  </w:t>
      </w:r>
      <w:r>
        <w:rPr>
          <w:rFonts w:ascii="Arial" w:cs="Arial" w:eastAsia="Arial" w:hAnsi="Arial"/>
          <w:b w:val="false"/>
          <w:bCs w:val="false"/>
          <w:i w:val="false"/>
          <w:iCs w:val="false"/>
          <w:color w:val="1B1E2D"/>
          <w:sz w:val="22"/>
          <w:szCs w:val="22"/>
        </w:rPr>
        <w:t xml:space="preserve">'The human memory is so malleable that a suggestion can alter what a witness believes they saw.' -&gt; So malleable ________________</w:t>
      </w:r>
    </w:p>
    <w:p>
      <w:pPr>
        <w:spacing w:before="60" w:after="80"/>
      </w:pPr>
      <w:r>
        <w:rPr>
          <w:rFonts w:ascii="Arial" w:cs="Arial" w:eastAsia="Arial" w:hAnsi="Arial"/>
          <w:b/>
          <w:bCs/>
          <w:i w:val="false"/>
          <w:iCs w:val="false"/>
          <w:color w:val="8B5E00"/>
          <w:sz w:val="22"/>
          <w:szCs w:val="22"/>
        </w:rPr>
        <w:t xml:space="preserve">5.  </w:t>
      </w:r>
      <w:r>
        <w:rPr>
          <w:rFonts w:ascii="Arial" w:cs="Arial" w:eastAsia="Arial" w:hAnsi="Arial"/>
          <w:b w:val="false"/>
          <w:bCs w:val="false"/>
          <w:i w:val="false"/>
          <w:iCs w:val="false"/>
          <w:color w:val="1B1E2D"/>
          <w:sz w:val="22"/>
          <w:szCs w:val="22"/>
        </w:rPr>
        <w:t xml:space="preserve">'The memory only regains stability after the reconsolidation process is complete.' -&gt; Not until 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90D0"/>
                <w:sz w:val="18"/>
                <w:szCs w:val="18"/>
              </w:rPr>
              <w:t xml:space="preserve">Handout 4  |  </w:t>
            </w:r>
            <w:r>
              <w:rPr>
                <w:rFonts w:ascii="Arial" w:cs="Arial" w:eastAsia="Arial" w:hAnsi="Arial"/>
                <w:b/>
                <w:bCs/>
                <w:i w:val="false"/>
                <w:iCs w:val="false"/>
                <w:color w:val="FFFFFF"/>
                <w:sz w:val="24"/>
                <w:szCs w:val="24"/>
              </w:rPr>
              <w:t xml:space="preserve">Reading</w:t>
            </w:r>
          </w:p>
        </w:tc>
        <w:tc>
          <w:tcPr>
            <w:tcW w:type="dxa" w:w="3426"/>
            <w:tcBorders>
              <w:top w:val="none" w:color="FFFFFF" w:sz="0"/>
              <w:left w:val="none" w:color="FFFFFF" w:sz="0"/>
              <w:bottom w:val="none" w:color="FFFFFF" w:sz="0"/>
              <w:right w:val="none" w:color="FFFFFF" w:sz="0"/>
            </w:tcBorders>
            <w:shd w:fill="1A3A6B"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Reading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2A3050" w:val="clear"/>
            <w:tcMar>
              <w:top w:type="dxa" w:w="120"/>
              <w:left w:type="dxa" w:w="200"/>
              <w:bottom w:type="dxa" w:w="120"/>
              <w:right w:type="dxa" w:w="200"/>
            </w:tcMar>
          </w:tcPr>
          <w:p>
            <w:pPr>
              <w:spacing w:before="0" w:after="0"/>
            </w:pPr>
            <w:r>
              <w:rPr>
                <w:rFonts w:ascii="Arial" w:cs="Arial" w:eastAsia="Arial" w:hAnsi="Arial"/>
                <w:b/>
                <w:bCs/>
                <w:i w:val="false"/>
                <w:iCs w:val="false"/>
                <w:color w:val="FFFFFF"/>
                <w:sz w:val="20"/>
                <w:szCs w:val="20"/>
              </w:rPr>
              <w:t xml:space="preserve">The Guardian Weekend  /  Science</w:t>
            </w:r>
          </w:p>
        </w:tc>
      </w:tr>
    </w:tbl>
    <w:p>
      <w:pPr>
        <w:spacing w:before="0" w:after="4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40"/>
              <w:left w:type="dxa" w:w="200"/>
              <w:bottom w:type="dxa" w:w="140"/>
              <w:right w:type="dxa" w:w="200"/>
            </w:tcMar>
          </w:tcPr>
          <w:p>
            <w:pPr>
              <w:spacing w:before="0" w:after="80"/>
              <w:jc w:val="center"/>
            </w:pPr>
            <w:r>
              <w:rPr>
                <w:rFonts w:ascii="Arial" w:cs="Arial" w:eastAsia="Arial" w:hAnsi="Arial"/>
                <w:b/>
                <w:bCs/>
                <w:i w:val="false"/>
                <w:iCs w:val="false"/>
                <w:color w:val="08090F"/>
                <w:sz w:val="24"/>
                <w:szCs w:val="24"/>
              </w:rPr>
              <w:t xml:space="preserve">Why Your Memory is Lying to You (And Why That's Not Entirely a Bad Thing)</w:t>
            </w:r>
          </w:p>
          <w:p>
            <w:pPr>
              <w:spacing w:before="0" w:after="0"/>
            </w:pPr>
            <w:r>
              <w:rPr>
                <w:rFonts w:ascii="Arial" w:cs="Arial" w:eastAsia="Arial" w:hAnsi="Arial"/>
                <w:b w:val="false"/>
                <w:bCs w:val="false"/>
                <w:i/>
                <w:iCs/>
                <w:color w:val="1B1E2D"/>
                <w:sz w:val="22"/>
                <w:szCs w:val="22"/>
              </w:rPr>
              <w:t xml:space="preserve">Memory is not a recording. It is a story — and like all stories, it changes in the telling. The science of human memory has been dismantling the intuition that what we remember is what happened, and the implications reach far beyond the psychology laboratory.</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Cast your mind back to a vivid memory — a birthday, a first day, a moment of unexpected joy or fear. It feels like a recording, doesn't it? The faces, the light, the exact words spoken. Now consider this: neuroscience has established, with remarkable consistency, that what you are experiencing is not a playback. It is a reconstruction — a story your brain is assembling right now, in real time, from fragments of the original encoding and everything you have encountered since.</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00"/>
              <w:left w:type="dxa" w:w="180"/>
              <w:bottom w:type="dxa" w:w="100"/>
              <w:right w:type="dxa" w:w="180"/>
            </w:tcMar>
          </w:tcPr>
          <w:p>
            <w:pPr>
              <w:spacing w:before="0" w:after="0"/>
            </w:pPr>
            <w:r>
              <w:rPr>
                <w:rFonts w:ascii="Arial" w:cs="Arial" w:eastAsia="Arial" w:hAnsi="Arial"/>
                <w:b w:val="false"/>
                <w:bCs w:val="false"/>
                <w:i w:val="false"/>
                <w:iCs w:val="false"/>
                <w:color w:val="1B1E2D"/>
                <w:sz w:val="22"/>
                <w:szCs w:val="22"/>
              </w:rPr>
              <w:t xml:space="preserve">Dr. Amara Osei, Oxford: 'It is not the original event that we remember. It is our most recent reconstruction of it — and every time we retrieve a memory, we modify it. This is not a flaw in the system. It is the system. A perfectly static memory would be useless. The problem arises when the system is exploited — by leading questions, by post-event suggestion, by the simple act of talking about an event with someone who remembers it differently.'</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The most consequential demonstration of this came from Elizabeth Loftus, whose misinformation experiments in the 1970s showed that information provided after an event could be seamlessly incorporated into a participant's memory. It is reported that in one famous experiment, simply asking whether cars 'smashed' or 'hit' each other produced significant differences not only in reported speeds but in whether participants 'remembered' seeing broken glass that was never there. Not only did the wording of a question alter the memory — it created new false content within it.</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00"/>
              <w:left w:type="dxa" w:w="180"/>
              <w:bottom w:type="dxa" w:w="100"/>
              <w:right w:type="dxa" w:w="180"/>
            </w:tcMar>
          </w:tcPr>
          <w:p>
            <w:pPr>
              <w:spacing w:before="0" w:after="0"/>
            </w:pPr>
            <w:r>
              <w:rPr>
                <w:rFonts w:ascii="Arial" w:cs="Arial" w:eastAsia="Arial" w:hAnsi="Arial"/>
                <w:b w:val="false"/>
                <w:bCs w:val="false"/>
                <w:i w:val="false"/>
                <w:iCs w:val="false"/>
                <w:color w:val="1B1E2D"/>
                <w:sz w:val="22"/>
                <w:szCs w:val="22"/>
              </w:rPr>
              <w:t xml:space="preserve">The act of remembering is also the act of rewriting. Every retrieval is a small act of confabulation.</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Despite the profound implications of this research, the legal system has been remarkably slow to absorb it. It is essential that eyewitness accounts be treated with appropriate institutional scepticism — not because witnesses are dishonest, but because the memory system is designed to reconstruct rather than to record. What the misinformation literature consistently shows is that confidence in a memory is not evidence of its accuracy.</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FFFFFF" w:val="clear"/>
            <w:tcMar>
              <w:top w:type="dxa" w:w="0"/>
              <w:left w:type="dxa" w:w="0"/>
              <w:bottom w:type="dxa" w:w="60"/>
              <w:right w:type="dxa" w:w="0"/>
            </w:tcMar>
          </w:tcPr>
          <w:p>
            <w:pPr>
              <w:spacing w:before="0" w:after="0"/>
            </w:pPr>
            <w:r>
              <w:rPr>
                <w:rFonts w:ascii="Arial" w:cs="Arial" w:eastAsia="Arial" w:hAnsi="Arial"/>
                <w:b w:val="false"/>
                <w:bCs w:val="false"/>
                <w:i w:val="false"/>
                <w:iCs w:val="false"/>
                <w:color w:val="1B1E2D"/>
                <w:sz w:val="22"/>
                <w:szCs w:val="22"/>
              </w:rPr>
              <w:t xml:space="preserve">But here is the part that tends to surprise people: if Elizabeth Loftus had not published her work, we might still be treating memory as though it were a biological hard drive. The reconstructive nature of memory is not only a vulnerability — it is also what makes memory adaptive. Rarely does a perfectly static archive serve a living organism particularly well. Memory is a storyteller, not an archivist. The stories it tells are usually useful. They are just not always true.</w:t>
            </w:r>
          </w:p>
        </w:tc>
      </w:tr>
    </w:tbl>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1 - Label the Structures and Idioms</w:t>
      </w:r>
    </w:p>
    <w:p>
      <w:pPr>
        <w:spacing w:before="80" w:after="80"/>
      </w:pPr>
      <w:r>
        <w:rPr>
          <w:rFonts w:ascii="Arial" w:cs="Arial" w:eastAsia="Arial" w:hAnsi="Arial"/>
          <w:b w:val="false"/>
          <w:bCs w:val="false"/>
          <w:i w:val="false"/>
          <w:iCs w:val="false"/>
          <w:color w:val="1B1E2D"/>
          <w:sz w:val="22"/>
          <w:szCs w:val="22"/>
        </w:rPr>
        <w:t xml:space="preserve">Find one example of each G1-G6 AND any two idioms in the essay. Write them here.</w:t>
      </w:r>
    </w:p>
    <w:p>
      <w:pPr>
        <w:spacing w:before="0" w:after="60"/>
      </w:pPr>
      <w:r>
        <w:rPr>
          <w:rFonts w:ascii="Arial" w:cs="Arial" w:eastAsia="Arial" w:hAnsi="Arial"/>
          <w:b w:val="false"/>
          <w:bCs w:val="false"/>
          <w:i w:val="false"/>
          <w:iCs w:val="false"/>
          <w:color w:val="1B1E2D"/>
          <w:sz w:val="22"/>
          <w:szCs w:val="22"/>
        </w:rPr>
        <w:t xml:space="preserve"/>
      </w:r>
    </w:p>
    <w:p>
      <w:pPr>
        <w:spacing w:before="40" w:after="60"/>
      </w:pPr>
      <w:r>
        <w:rPr>
          <w:rFonts w:ascii="Arial" w:cs="Arial" w:eastAsia="Arial" w:hAnsi="Arial"/>
          <w:b/>
          <w:bCs/>
          <w:i w:val="false"/>
          <w:iCs w:val="false"/>
          <w:color w:val="1A3A6B"/>
          <w:sz w:val="22"/>
          <w:szCs w:val="22"/>
        </w:rPr>
        <w:t xml:space="preserve">G1: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G2:</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G3:</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G4:</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G5:</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G6:</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1:</w:t>
      </w:r>
      <w:r>
        <w:rPr>
          <w:rFonts w:ascii="Arial" w:cs="Arial" w:eastAsia="Arial" w:hAnsi="Arial"/>
          <w:b w:val="false"/>
          <w:bCs w:val="false"/>
          <w:i w:val="false"/>
          <w:iCs w:val="false"/>
          <w:color w:val="1B1E2D"/>
          <w:sz w:val="22"/>
          <w:szCs w:val="22"/>
        </w:rPr>
        <w:t xml:space="preserve">  ___________________________________________</w:t>
      </w:r>
    </w:p>
    <w:p>
      <w:pPr>
        <w:spacing w:before="40" w:after="60"/>
      </w:pPr>
      <w:r>
        <w:rPr>
          <w:rFonts w:ascii="Arial" w:cs="Arial" w:eastAsia="Arial" w:hAnsi="Arial"/>
          <w:b/>
          <w:bCs/>
          <w:i w:val="false"/>
          <w:iCs w:val="false"/>
          <w:color w:val="1A3A6B"/>
          <w:sz w:val="22"/>
          <w:szCs w:val="22"/>
        </w:rPr>
        <w:t xml:space="preserve">Idiom 2:</w:t>
      </w:r>
      <w:r>
        <w:rPr>
          <w:rFonts w:ascii="Arial" w:cs="Arial" w:eastAsia="Arial" w:hAnsi="Arial"/>
          <w:b w:val="false"/>
          <w:bCs w:val="false"/>
          <w:i w:val="false"/>
          <w:iCs w:val="false"/>
          <w:color w:val="1B1E2D"/>
          <w:sz w:val="22"/>
          <w:szCs w:val="22"/>
        </w:rPr>
        <w:t xml:space="preserve">  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2 - Comprehension and Analysis</w:t>
      </w:r>
    </w:p>
    <w:p>
      <w:pPr>
        <w:spacing w:before="80" w:after="80"/>
      </w:pPr>
      <w:r>
        <w:rPr>
          <w:rFonts w:ascii="Arial" w:cs="Arial" w:eastAsia="Arial" w:hAnsi="Arial"/>
          <w:b w:val="false"/>
          <w:bCs w:val="false"/>
          <w:i w:val="false"/>
          <w:iCs w:val="false"/>
          <w:color w:val="1B1E2D"/>
          <w:sz w:val="22"/>
          <w:szCs w:val="22"/>
        </w:rPr>
        <w:t xml:space="preserve">Write full sentences.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What does Dr. Osei mean when she says reconstructive memory is 'not a flaw in the system — it is the system'?</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What did Elizabeth Loftus's 'smashed vs hit' experiment demonstrate?</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What is Clara Vance's central claim about the relationship between memory confidence and accuracy?</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40" w:after="3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How does Clara Vance reframe the reconstructive nature of memory as adaptive rather than simply flawed?</w:t>
      </w:r>
    </w:p>
    <w:p>
      <w:pPr>
        <w:spacing w:before="0" w:after="80"/>
      </w:pPr>
      <w:r>
        <w:rPr>
          <w:rFonts w:ascii="Arial" w:cs="Arial" w:eastAsia="Arial" w:hAnsi="Arial"/>
          <w:b w:val="false"/>
          <w:bCs w:val="false"/>
          <w:i w:val="false"/>
          <w:iCs w:val="false"/>
          <w:color w:val="AAAAAA"/>
          <w:sz w:val="20"/>
          <w:szCs w:val="20"/>
        </w:rPr>
        <w:t xml:space="preserve">___________________________________________________________________</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Task 3 - True / False / Not Given</w:t>
      </w:r>
    </w:p>
    <w:p>
      <w:pPr>
        <w:spacing w:before="0" w:after="60"/>
      </w:pPr>
      <w:r>
        <w:rPr>
          <w:rFonts w:ascii="Arial" w:cs="Arial" w:eastAsia="Arial" w:hAnsi="Arial"/>
          <w:b w:val="false"/>
          <w:bCs w:val="false"/>
          <w:i w:val="false"/>
          <w:iCs w:val="false"/>
          <w:color w:val="1B1E2D"/>
          <w:sz w:val="22"/>
          <w:szCs w:val="22"/>
        </w:rPr>
        <w:t xml:space="preserve"/>
      </w:r>
    </w:p>
    <w:p>
      <w:pPr>
        <w:spacing w:before="60" w:after="60"/>
      </w:pPr>
      <w:r>
        <w:rPr>
          <w:rFonts w:ascii="Arial" w:cs="Arial" w:eastAsia="Arial" w:hAnsi="Arial"/>
          <w:b/>
          <w:bCs/>
          <w:i w:val="false"/>
          <w:iCs w:val="false"/>
          <w:color w:val="1A3A6B"/>
          <w:sz w:val="22"/>
          <w:szCs w:val="22"/>
        </w:rPr>
        <w:t xml:space="preserve">1.  </w:t>
      </w:r>
      <w:r>
        <w:rPr>
          <w:rFonts w:ascii="Arial" w:cs="Arial" w:eastAsia="Arial" w:hAnsi="Arial"/>
          <w:b w:val="false"/>
          <w:bCs w:val="false"/>
          <w:i w:val="false"/>
          <w:iCs w:val="false"/>
          <w:color w:val="1B1E2D"/>
          <w:sz w:val="22"/>
          <w:szCs w:val="22"/>
        </w:rPr>
        <w:t xml:space="preserve">According to the article, neuroscience has established that memory functions as a reconstruction rather than a playback.  [ T / F / NG ]</w:t>
      </w:r>
    </w:p>
    <w:p>
      <w:pPr>
        <w:spacing w:before="60" w:after="60"/>
      </w:pPr>
      <w:r>
        <w:rPr>
          <w:rFonts w:ascii="Arial" w:cs="Arial" w:eastAsia="Arial" w:hAnsi="Arial"/>
          <w:b/>
          <w:bCs/>
          <w:i w:val="false"/>
          <w:iCs w:val="false"/>
          <w:color w:val="1A3A6B"/>
          <w:sz w:val="22"/>
          <w:szCs w:val="22"/>
        </w:rPr>
        <w:t xml:space="preserve">2.  </w:t>
      </w:r>
      <w:r>
        <w:rPr>
          <w:rFonts w:ascii="Arial" w:cs="Arial" w:eastAsia="Arial" w:hAnsi="Arial"/>
          <w:b w:val="false"/>
          <w:bCs w:val="false"/>
          <w:i w:val="false"/>
          <w:iCs w:val="false"/>
          <w:color w:val="1B1E2D"/>
          <w:sz w:val="22"/>
          <w:szCs w:val="22"/>
        </w:rPr>
        <w:t xml:space="preserve">It is reported that Elizabeth Loftus's experiment showed that the wording of a question could alter participants' memories.  [ T / F / NG ]</w:t>
      </w:r>
    </w:p>
    <w:p>
      <w:pPr>
        <w:spacing w:before="60" w:after="60"/>
      </w:pPr>
      <w:r>
        <w:rPr>
          <w:rFonts w:ascii="Arial" w:cs="Arial" w:eastAsia="Arial" w:hAnsi="Arial"/>
          <w:b/>
          <w:bCs/>
          <w:i w:val="false"/>
          <w:iCs w:val="false"/>
          <w:color w:val="1A3A6B"/>
          <w:sz w:val="22"/>
          <w:szCs w:val="22"/>
        </w:rPr>
        <w:t xml:space="preserve">3.  </w:t>
      </w:r>
      <w:r>
        <w:rPr>
          <w:rFonts w:ascii="Arial" w:cs="Arial" w:eastAsia="Arial" w:hAnsi="Arial"/>
          <w:b w:val="false"/>
          <w:bCs w:val="false"/>
          <w:i w:val="false"/>
          <w:iCs w:val="false"/>
          <w:color w:val="1B1E2D"/>
          <w:sz w:val="22"/>
          <w:szCs w:val="22"/>
        </w:rPr>
        <w:t xml:space="preserve">Clara Vance argues that the vividness of a memory is reliable evidence of its accuracy.  [ T / F / NG ]</w:t>
      </w:r>
    </w:p>
    <w:p>
      <w:pPr>
        <w:spacing w:before="60" w:after="60"/>
      </w:pPr>
      <w:r>
        <w:rPr>
          <w:rFonts w:ascii="Arial" w:cs="Arial" w:eastAsia="Arial" w:hAnsi="Arial"/>
          <w:b/>
          <w:bCs/>
          <w:i w:val="false"/>
          <w:iCs w:val="false"/>
          <w:color w:val="1A3A6B"/>
          <w:sz w:val="22"/>
          <w:szCs w:val="22"/>
        </w:rPr>
        <w:t xml:space="preserve">4.  </w:t>
      </w:r>
      <w:r>
        <w:rPr>
          <w:rFonts w:ascii="Arial" w:cs="Arial" w:eastAsia="Arial" w:hAnsi="Arial"/>
          <w:b w:val="false"/>
          <w:bCs w:val="false"/>
          <w:i w:val="false"/>
          <w:iCs w:val="false"/>
          <w:color w:val="1B1E2D"/>
          <w:sz w:val="22"/>
          <w:szCs w:val="22"/>
        </w:rPr>
        <w:t xml:space="preserve">The article states that the legal system has now fully incorporated the findings of misinformation research.  [ T / F / NG ]</w:t>
      </w:r>
    </w:p>
    <w:p>
      <w:pPr>
        <w:spacing w:before="60" w:after="60"/>
      </w:pPr>
      <w:r>
        <w:rPr>
          <w:rFonts w:ascii="Arial" w:cs="Arial" w:eastAsia="Arial" w:hAnsi="Arial"/>
          <w:b/>
          <w:bCs/>
          <w:i w:val="false"/>
          <w:iCs w:val="false"/>
          <w:color w:val="1A3A6B"/>
          <w:sz w:val="22"/>
          <w:szCs w:val="22"/>
        </w:rPr>
        <w:t xml:space="preserve">5.  </w:t>
      </w:r>
      <w:r>
        <w:rPr>
          <w:rFonts w:ascii="Arial" w:cs="Arial" w:eastAsia="Arial" w:hAnsi="Arial"/>
          <w:b w:val="false"/>
          <w:bCs w:val="false"/>
          <w:i w:val="false"/>
          <w:iCs w:val="false"/>
          <w:color w:val="1B1E2D"/>
          <w:sz w:val="22"/>
          <w:szCs w:val="22"/>
        </w:rPr>
        <w:t xml:space="preserve">Clara Vance suggests that the reconstructive nature of memory can also be understood as adaptive and functional.  [ T / F / NG ]</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90D0"/>
                <w:sz w:val="18"/>
                <w:szCs w:val="18"/>
              </w:rPr>
              <w:t xml:space="preserve">Handout 5  |  </w:t>
            </w:r>
            <w:r>
              <w:rPr>
                <w:rFonts w:ascii="Arial" w:cs="Arial" w:eastAsia="Arial" w:hAnsi="Arial"/>
                <w:b/>
                <w:bCs/>
                <w:i w:val="false"/>
                <w:iCs w:val="false"/>
                <w:color w:val="FFFFFF"/>
                <w:sz w:val="24"/>
                <w:szCs w:val="24"/>
              </w:rPr>
              <w:t xml:space="preserve">Listening</w:t>
            </w:r>
          </w:p>
        </w:tc>
        <w:tc>
          <w:tcPr>
            <w:tcW w:type="dxa" w:w="3426"/>
            <w:tcBorders>
              <w:top w:val="none" w:color="FFFFFF" w:sz="0"/>
              <w:left w:val="none" w:color="FFFFFF" w:sz="0"/>
              <w:bottom w:val="none" w:color="FFFFFF" w:sz="0"/>
              <w:right w:val="none" w:color="FFFFFF" w:sz="0"/>
            </w:tcBorders>
            <w:shd w:fill="2E3A4A"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Listening</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20"/>
              <w:left w:type="dxa" w:w="180"/>
              <w:bottom w:type="dxa" w:w="120"/>
              <w:right w:type="dxa" w:w="180"/>
            </w:tcMar>
          </w:tcPr>
          <w:p>
            <w:pPr>
              <w:spacing w:before="80" w:after="80"/>
            </w:pPr>
            <w:r>
              <w:rPr>
                <w:rFonts w:ascii="Arial" w:cs="Arial" w:eastAsia="Arial" w:hAnsi="Arial"/>
                <w:b w:val="false"/>
                <w:bCs w:val="false"/>
                <w:i w:val="false"/>
                <w:iCs w:val="false"/>
                <w:color w:val="1B1E2D"/>
                <w:sz w:val="22"/>
                <w:szCs w:val="22"/>
              </w:rPr>
              <w:t xml:space="preserve">BBC Radio 4 — Total Recall. Dr. Amara Osei and Clara Vance discuss reconsolidation and what memory means for identity. Your teacher will read the exchange twice.</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1 - Choose the Correct Answer</w:t>
      </w:r>
    </w:p>
    <w:p>
      <w:pPr>
        <w:spacing w:before="80" w:after="80"/>
      </w:pPr>
      <w:r>
        <w:rPr>
          <w:rFonts w:ascii="Arial" w:cs="Arial" w:eastAsia="Arial" w:hAnsi="Arial"/>
          <w:b w:val="false"/>
          <w:bCs w:val="false"/>
          <w:i w:val="false"/>
          <w:iCs w:val="false"/>
          <w:color w:val="1B1E2D"/>
          <w:sz w:val="22"/>
          <w:szCs w:val="22"/>
        </w:rPr>
        <w:t xml:space="preserve">Circle A, B or C.</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1.  What does Dr. Osei say about the process of retrieval?</w:t>
      </w:r>
    </w:p>
    <w:p>
      <w:pPr>
        <w:spacing w:before="20" w:after="20"/>
      </w:pPr>
      <w:r>
        <w:rPr>
          <w:rFonts w:ascii="Arial" w:cs="Arial" w:eastAsia="Arial" w:hAnsi="Arial"/>
          <w:b w:val="false"/>
          <w:bCs w:val="false"/>
          <w:i w:val="false"/>
          <w:iCs w:val="false"/>
          <w:color w:val="1B1E2D"/>
          <w:sz w:val="22"/>
          <w:szCs w:val="22"/>
        </w:rPr>
        <w:t xml:space="preserve">      A.  Retrieval is passive playback that reproduces stored information unchanged</w:t>
      </w:r>
    </w:p>
    <w:p>
      <w:pPr>
        <w:spacing w:before="20" w:after="20"/>
      </w:pPr>
      <w:r>
        <w:rPr>
          <w:rFonts w:ascii="Arial" w:cs="Arial" w:eastAsia="Arial" w:hAnsi="Arial"/>
          <w:b w:val="false"/>
          <w:bCs w:val="false"/>
          <w:i w:val="false"/>
          <w:iCs w:val="false"/>
          <w:color w:val="1B1E2D"/>
          <w:sz w:val="22"/>
          <w:szCs w:val="22"/>
        </w:rPr>
        <w:t xml:space="preserve">      B.  Retrieval always strengthens a memory and makes it more accurate</w:t>
      </w:r>
    </w:p>
    <w:p>
      <w:pPr>
        <w:spacing w:before="20" w:after="20"/>
      </w:pPr>
      <w:r>
        <w:rPr>
          <w:rFonts w:ascii="Arial" w:cs="Arial" w:eastAsia="Arial" w:hAnsi="Arial"/>
          <w:b w:val="false"/>
          <w:bCs w:val="false"/>
          <w:i w:val="false"/>
          <w:iCs w:val="false"/>
          <w:color w:val="1B1E2D"/>
          <w:sz w:val="22"/>
          <w:szCs w:val="22"/>
        </w:rPr>
        <w:t xml:space="preserve">      C.  Retrieval is active reconstruction using fragments, inference and post-event information — and it modifies the memory in the process</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2.  What does Dr. Osei say about reconsolidation?</w:t>
      </w:r>
    </w:p>
    <w:p>
      <w:pPr>
        <w:spacing w:before="20" w:after="20"/>
      </w:pPr>
      <w:r>
        <w:rPr>
          <w:rFonts w:ascii="Arial" w:cs="Arial" w:eastAsia="Arial" w:hAnsi="Arial"/>
          <w:b w:val="false"/>
          <w:bCs w:val="false"/>
          <w:i w:val="false"/>
          <w:iCs w:val="false"/>
          <w:color w:val="1B1E2D"/>
          <w:sz w:val="22"/>
          <w:szCs w:val="22"/>
        </w:rPr>
        <w:t xml:space="preserve">      A.  Reconsolidation is only relevant to traumatic memories in clinical settings</w:t>
      </w:r>
    </w:p>
    <w:p>
      <w:pPr>
        <w:spacing w:before="20" w:after="20"/>
      </w:pPr>
      <w:r>
        <w:rPr>
          <w:rFonts w:ascii="Arial" w:cs="Arial" w:eastAsia="Arial" w:hAnsi="Arial"/>
          <w:b w:val="false"/>
          <w:bCs w:val="false"/>
          <w:i w:val="false"/>
          <w:iCs w:val="false"/>
          <w:color w:val="1B1E2D"/>
          <w:sz w:val="22"/>
          <w:szCs w:val="22"/>
        </w:rPr>
        <w:t xml:space="preserve">      B.  When a memory is retrieved it becomes temporarily unstable — during this window, new information can be incorporated before reconsolidation</w:t>
      </w:r>
    </w:p>
    <w:p>
      <w:pPr>
        <w:spacing w:before="20" w:after="20"/>
      </w:pPr>
      <w:r>
        <w:rPr>
          <w:rFonts w:ascii="Arial" w:cs="Arial" w:eastAsia="Arial" w:hAnsi="Arial"/>
          <w:b w:val="false"/>
          <w:bCs w:val="false"/>
          <w:i w:val="false"/>
          <w:iCs w:val="false"/>
          <w:color w:val="1B1E2D"/>
          <w:sz w:val="22"/>
          <w:szCs w:val="22"/>
        </w:rPr>
        <w:t xml:space="preserve">      C.  Reconsolidation permanently erases the original memory and replaces it with a new one</w:t>
      </w:r>
    </w:p>
    <w:p>
      <w:pPr>
        <w:spacing w:before="0" w:after="60"/>
      </w:pPr>
      <w:r>
        <w:rPr>
          <w:rFonts w:ascii="Arial" w:cs="Arial" w:eastAsia="Arial" w:hAnsi="Arial"/>
          <w:b w:val="false"/>
          <w:bCs w:val="false"/>
          <w:i w:val="false"/>
          <w:iCs w:val="false"/>
          <w:color w:val="1B1E2D"/>
          <w:sz w:val="22"/>
          <w:szCs w:val="22"/>
        </w:rPr>
        <w:t xml:space="preserve"/>
      </w:r>
    </w:p>
    <w:p>
      <w:pPr>
        <w:spacing w:before="80" w:after="40"/>
      </w:pPr>
      <w:r>
        <w:rPr>
          <w:rFonts w:ascii="Arial" w:cs="Arial" w:eastAsia="Arial" w:hAnsi="Arial"/>
          <w:b/>
          <w:bCs/>
          <w:i w:val="false"/>
          <w:iCs w:val="false"/>
          <w:color w:val="1B1E2D"/>
          <w:sz w:val="22"/>
          <w:szCs w:val="22"/>
        </w:rPr>
        <w:t xml:space="preserve">3.  What does Clara Vance say about memory confidence and accuracy?</w:t>
      </w:r>
    </w:p>
    <w:p>
      <w:pPr>
        <w:spacing w:before="20" w:after="20"/>
      </w:pPr>
      <w:r>
        <w:rPr>
          <w:rFonts w:ascii="Arial" w:cs="Arial" w:eastAsia="Arial" w:hAnsi="Arial"/>
          <w:b w:val="false"/>
          <w:bCs w:val="false"/>
          <w:i w:val="false"/>
          <w:iCs w:val="false"/>
          <w:color w:val="1B1E2D"/>
          <w:sz w:val="22"/>
          <w:szCs w:val="22"/>
        </w:rPr>
        <w:t xml:space="preserve">      A.  People who feel certain about a memory are usually correct</w:t>
      </w:r>
    </w:p>
    <w:p>
      <w:pPr>
        <w:spacing w:before="20" w:after="20"/>
      </w:pPr>
      <w:r>
        <w:rPr>
          <w:rFonts w:ascii="Arial" w:cs="Arial" w:eastAsia="Arial" w:hAnsi="Arial"/>
          <w:b w:val="false"/>
          <w:bCs w:val="false"/>
          <w:i w:val="false"/>
          <w:iCs w:val="false"/>
          <w:color w:val="1B1E2D"/>
          <w:sz w:val="22"/>
          <w:szCs w:val="22"/>
        </w:rPr>
        <w:t xml:space="preserve">      B.  Memory confidence is a reliable guide to accuracy in everyday situations</w:t>
      </w:r>
    </w:p>
    <w:p>
      <w:pPr>
        <w:spacing w:before="20" w:after="20"/>
      </w:pPr>
      <w:r>
        <w:rPr>
          <w:rFonts w:ascii="Arial" w:cs="Arial" w:eastAsia="Arial" w:hAnsi="Arial"/>
          <w:b w:val="false"/>
          <w:bCs w:val="false"/>
          <w:i w:val="false"/>
          <w:iCs w:val="false"/>
          <w:color w:val="1B1E2D"/>
          <w:sz w:val="22"/>
          <w:szCs w:val="22"/>
        </w:rPr>
        <w:t xml:space="preserve">      C.  Confidence and accuracy are poorly correlated — the feeling that something is etched in memory is not evidence of accuracy</w:t>
      </w:r>
    </w:p>
    <w:p>
      <w:pPr>
        <w:spacing w:before="0" w:after="6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2 - Complete the Notes</w:t>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60"/>
              <w:left w:type="dxa" w:w="200"/>
              <w:bottom w:type="dxa" w:w="160"/>
              <w:right w:type="dxa" w:w="200"/>
            </w:tcMar>
          </w:tcPr>
          <w:p>
            <w:pPr>
              <w:spacing w:before="0" w:after="100"/>
            </w:pPr>
            <w:r>
              <w:rPr>
                <w:rFonts w:ascii="Arial" w:cs="Arial" w:eastAsia="Arial" w:hAnsi="Arial"/>
                <w:b/>
                <w:bCs/>
                <w:i w:val="false"/>
                <w:iCs w:val="false"/>
                <w:color w:val="2E3A4A"/>
                <w:sz w:val="24"/>
                <w:szCs w:val="24"/>
              </w:rPr>
              <w:t xml:space="preserve">BBC Radio 4 - Total Recall: Key Points</w:t>
            </w:r>
          </w:p>
          <w:p>
            <w:pPr>
              <w:spacing w:before="0" w:after="80"/>
            </w:pPr>
            <w:r>
              <w:rPr>
                <w:rFonts w:ascii="Arial" w:cs="Arial" w:eastAsia="Arial" w:hAnsi="Arial"/>
                <w:b w:val="false"/>
                <w:bCs w:val="false"/>
                <w:i w:val="false"/>
                <w:iCs w:val="false"/>
                <w:color w:val="1B1E2D"/>
                <w:sz w:val="22"/>
                <w:szCs w:val="22"/>
              </w:rPr>
              <w:t xml:space="preserve">Retrieval: not playback / rebuilding from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post-event information / most recent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not original</w:t>
            </w:r>
          </w:p>
          <w:p>
            <w:pPr>
              <w:spacing w:before="0" w:after="80"/>
            </w:pPr>
            <w:r>
              <w:rPr>
                <w:rFonts w:ascii="Arial" w:cs="Arial" w:eastAsia="Arial" w:hAnsi="Arial"/>
                <w:b w:val="false"/>
                <w:bCs w:val="false"/>
                <w:i w:val="false"/>
                <w:iCs w:val="false"/>
                <w:color w:val="1B1E2D"/>
                <w:sz w:val="22"/>
                <w:szCs w:val="22"/>
              </w:rPr>
              <w:t xml:space="preserve">Reconsolidation: memory becomes temporarily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new info can be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then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possibly modified</w:t>
            </w:r>
          </w:p>
          <w:p>
            <w:pPr>
              <w:spacing w:before="0" w:after="80"/>
            </w:pPr>
            <w:r>
              <w:rPr>
                <w:rFonts w:ascii="Arial" w:cs="Arial" w:eastAsia="Arial" w:hAnsi="Arial"/>
                <w:b w:val="false"/>
                <w:bCs w:val="false"/>
                <w:i w:val="false"/>
                <w:iCs w:val="false"/>
                <w:color w:val="1B1E2D"/>
                <w:sz w:val="22"/>
                <w:szCs w:val="22"/>
              </w:rPr>
              <w:t xml:space="preserve">G5: imperative that clinicians + legal professionals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this / memory retrieved under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questions NOT the same as originally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Idioms used: Clara Vance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to remember / describes vividness: feels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but certainty ≠ </w:t>
            </w:r>
            <w:r>
              <w:rPr>
                <w:rFonts w:ascii="Arial" w:cs="Arial" w:eastAsia="Arial" w:hAnsi="Arial"/>
                <w:b w:val="false"/>
                <w:bCs w:val="false"/>
                <w:i w:val="false"/>
                <w:iCs w:val="false"/>
                <w:color w:val="AAAAAA"/>
                <w:sz w:val="22"/>
                <w:szCs w:val="22"/>
              </w:rPr>
              <w:t xml:space="preserve">______________</w:t>
            </w:r>
          </w:p>
          <w:p>
            <w:pPr>
              <w:spacing w:before="0" w:after="80"/>
            </w:pPr>
            <w:r>
              <w:rPr>
                <w:rFonts w:ascii="Arial" w:cs="Arial" w:eastAsia="Arial" w:hAnsi="Arial"/>
                <w:b w:val="false"/>
                <w:bCs w:val="false"/>
                <w:i w:val="false"/>
                <w:iCs w:val="false"/>
                <w:color w:val="1B1E2D"/>
                <w:sz w:val="22"/>
                <w:szCs w:val="22"/>
              </w:rPr>
              <w:t xml:space="preserve">G2: If Loftus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her studies, courts might still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eyewitness testimony as reliable</w:t>
            </w:r>
          </w:p>
          <w:p>
            <w:pPr>
              <w:spacing w:before="0" w:after="0"/>
            </w:pPr>
            <w:r>
              <w:rPr>
                <w:rFonts w:ascii="Arial" w:cs="Arial" w:eastAsia="Arial" w:hAnsi="Arial"/>
                <w:b w:val="false"/>
                <w:bCs w:val="false"/>
                <w:i w:val="false"/>
                <w:iCs w:val="false"/>
                <w:color w:val="1B1E2D"/>
                <w:sz w:val="22"/>
                <w:szCs w:val="22"/>
              </w:rPr>
              <w:t xml:space="preserve">Final point: confidence and accuracy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correlated / most certain ≠ most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 challenges intuitions about </w:t>
            </w:r>
            <w:r>
              <w:rPr>
                <w:rFonts w:ascii="Arial" w:cs="Arial" w:eastAsia="Arial" w:hAnsi="Arial"/>
                <w:b w:val="false"/>
                <w:bCs w:val="false"/>
                <w:i w:val="false"/>
                <w:iCs w:val="false"/>
                <w:color w:val="AAAAAA"/>
                <w:sz w:val="22"/>
                <w:szCs w:val="22"/>
              </w:rPr>
              <w:t xml:space="preserve">______________</w:t>
            </w:r>
            <w:r>
              <w:rPr>
                <w:rFonts w:ascii="Arial" w:cs="Arial" w:eastAsia="Arial" w:hAnsi="Arial"/>
                <w:b w:val="false"/>
                <w:bCs w:val="false"/>
                <w:i w:val="false"/>
                <w:iCs w:val="false"/>
                <w:color w:val="1B1E2D"/>
                <w:sz w:val="22"/>
                <w:szCs w:val="22"/>
              </w:rPr>
              <w:t xml:space="preserve"> and identity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E3A4A" w:sz="6" w:space="2"/>
        </w:pBdr>
        <w:spacing w:before="240" w:after="120"/>
      </w:pPr>
      <w:r>
        <w:rPr>
          <w:rFonts w:ascii="Arial" w:cs="Arial" w:eastAsia="Arial" w:hAnsi="Arial"/>
          <w:b/>
          <w:bCs/>
          <w:i w:val="false"/>
          <w:iCs w:val="false"/>
          <w:color w:val="2E3A4A"/>
          <w:sz w:val="26"/>
          <w:szCs w:val="26"/>
        </w:rPr>
        <w:t xml:space="preserve">Task 3 - Grammar and Idiom Hunt</w:t>
      </w:r>
    </w:p>
    <w:p>
      <w:pPr>
        <w:spacing w:before="80" w:after="80"/>
      </w:pPr>
      <w:r>
        <w:rPr>
          <w:rFonts w:ascii="Arial" w:cs="Arial" w:eastAsia="Arial" w:hAnsi="Arial"/>
          <w:b w:val="false"/>
          <w:bCs w:val="false"/>
          <w:i w:val="false"/>
          <w:iCs w:val="false"/>
          <w:color w:val="1B1E2D"/>
          <w:sz w:val="22"/>
          <w:szCs w:val="22"/>
        </w:rPr>
        <w:t xml:space="preserve">Find one example of each. Write the exact words.</w:t>
      </w:r>
    </w:p>
    <w:p>
      <w:pPr>
        <w:spacing w:before="0" w:after="60"/>
      </w:pPr>
      <w:r>
        <w:rPr>
          <w:rFonts w:ascii="Arial" w:cs="Arial" w:eastAsia="Arial" w:hAnsi="Arial"/>
          <w:b w:val="false"/>
          <w:bCs w:val="false"/>
          <w:i w:val="false"/>
          <w:iCs w:val="false"/>
          <w:color w:val="1B1E2D"/>
          <w:sz w:val="22"/>
          <w:szCs w:val="22"/>
        </w:rPr>
        <w:t xml:space="preserve"/>
      </w:r>
    </w:p>
    <w:p>
      <w:pPr>
        <w:spacing w:before="40" w:after="30"/>
      </w:pPr>
      <w:r>
        <w:rPr>
          <w:rFonts w:ascii="Arial" w:cs="Arial" w:eastAsia="Arial" w:hAnsi="Arial"/>
          <w:b/>
          <w:bCs/>
          <w:i w:val="false"/>
          <w:iCs w:val="false"/>
          <w:color w:val="2E3A4A"/>
          <w:sz w:val="22"/>
          <w:szCs w:val="22"/>
        </w:rPr>
        <w:t xml:space="preserve">1.  </w:t>
      </w:r>
      <w:r>
        <w:rPr>
          <w:rFonts w:ascii="Arial" w:cs="Arial" w:eastAsia="Arial" w:hAnsi="Arial"/>
          <w:b/>
          <w:bCs/>
          <w:i w:val="false"/>
          <w:iCs w:val="false"/>
          <w:color w:val="2E3A4A"/>
          <w:sz w:val="22"/>
          <w:szCs w:val="22"/>
        </w:rPr>
        <w:t xml:space="preserve">G1 Passive Reporting:</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2.  </w:t>
      </w:r>
      <w:r>
        <w:rPr>
          <w:rFonts w:ascii="Arial" w:cs="Arial" w:eastAsia="Arial" w:hAnsi="Arial"/>
          <w:b/>
          <w:bCs/>
          <w:i w:val="false"/>
          <w:iCs w:val="false"/>
          <w:color w:val="2E3A4A"/>
          <w:sz w:val="22"/>
          <w:szCs w:val="22"/>
        </w:rPr>
        <w:t xml:space="preserve">G2 Mixed Conditional:</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3.  </w:t>
      </w:r>
      <w:r>
        <w:rPr>
          <w:rFonts w:ascii="Arial" w:cs="Arial" w:eastAsia="Arial" w:hAnsi="Arial"/>
          <w:b/>
          <w:bCs/>
          <w:i w:val="false"/>
          <w:iCs w:val="false"/>
          <w:color w:val="2E3A4A"/>
          <w:sz w:val="22"/>
          <w:szCs w:val="22"/>
        </w:rPr>
        <w:t xml:space="preserve">G3 Cleft Sentence: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4.  </w:t>
      </w:r>
      <w:r>
        <w:rPr>
          <w:rFonts w:ascii="Arial" w:cs="Arial" w:eastAsia="Arial" w:hAnsi="Arial"/>
          <w:b/>
          <w:bCs/>
          <w:i w:val="false"/>
          <w:iCs w:val="false"/>
          <w:color w:val="2E3A4A"/>
          <w:sz w:val="22"/>
          <w:szCs w:val="22"/>
        </w:rPr>
        <w:t xml:space="preserve">G5 Subjunctive:</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5.  </w:t>
      </w:r>
      <w:r>
        <w:rPr>
          <w:rFonts w:ascii="Arial" w:cs="Arial" w:eastAsia="Arial" w:hAnsi="Arial"/>
          <w:b/>
          <w:bCs/>
          <w:i w:val="false"/>
          <w:iCs w:val="false"/>
          <w:color w:val="2E3A4A"/>
          <w:sz w:val="22"/>
          <w:szCs w:val="22"/>
        </w:rPr>
        <w:t xml:space="preserve">G6 Inversion:</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40" w:after="30"/>
      </w:pPr>
      <w:r>
        <w:rPr>
          <w:rFonts w:ascii="Arial" w:cs="Arial" w:eastAsia="Arial" w:hAnsi="Arial"/>
          <w:b/>
          <w:bCs/>
          <w:i w:val="false"/>
          <w:iCs w:val="false"/>
          <w:color w:val="2E3A4A"/>
          <w:sz w:val="22"/>
          <w:szCs w:val="22"/>
        </w:rPr>
        <w:t xml:space="preserve">6.  </w:t>
      </w:r>
      <w:r>
        <w:rPr>
          <w:rFonts w:ascii="Arial" w:cs="Arial" w:eastAsia="Arial" w:hAnsi="Arial"/>
          <w:b/>
          <w:bCs/>
          <w:i w:val="false"/>
          <w:iCs w:val="false"/>
          <w:color w:val="2E3A4A"/>
          <w:sz w:val="22"/>
          <w:szCs w:val="22"/>
        </w:rPr>
        <w:t xml:space="preserve">Any two idioms from Handout 2:</w:t>
      </w:r>
    </w:p>
    <w:p>
      <w:pPr>
        <w:spacing w:before="0" w:after="80"/>
      </w:pPr>
      <w:r>
        <w:rPr>
          <w:rFonts w:ascii="Arial" w:cs="Arial" w:eastAsia="Arial" w:hAnsi="Arial"/>
          <w:b w:val="false"/>
          <w:bCs w:val="false"/>
          <w:i w:val="false"/>
          <w:iCs w:val="false"/>
          <w:color w:val="AAAAAA"/>
          <w:sz w:val="20"/>
          <w:szCs w:val="20"/>
        </w:rPr>
        <w:t xml:space="preserve">     ___________________________________________________________________</w:t>
      </w:r>
    </w:p>
    <w:p>
      <w:pPr>
        <w:spacing w:before="0" w:after="0"/>
      </w:pPr>
      <w:r>
        <w:br w:type="pag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0"/>
        <w:gridCol w:w="3426"/>
      </w:tblGrid>
      <w:tr>
        <w:tc>
          <w:tcPr>
            <w:tcW w:type="dxa" w:w="5600"/>
            <w:tcBorders>
              <w:top w:val="none" w:color="FFFFFF" w:sz="0"/>
              <w:left w:val="none" w:color="FFFFFF" w:sz="0"/>
              <w:bottom w:val="none" w:color="FFFFFF" w:sz="0"/>
              <w:right w:val="none" w:color="FFFFFF" w:sz="0"/>
            </w:tcBorders>
            <w:shd w:fill="2A3050" w:val="clear"/>
            <w:tcMar>
              <w:top w:type="dxa" w:w="120"/>
              <w:left w:type="dxa" w:w="200"/>
              <w:bottom w:type="dxa" w:w="120"/>
              <w:right w:type="dxa" w:w="100"/>
            </w:tcMar>
          </w:tcPr>
          <w:p>
            <w:pPr>
              <w:spacing w:before="0" w:after="0"/>
            </w:pPr>
            <w:r>
              <w:rPr>
                <w:rFonts w:ascii="Arial" w:cs="Arial" w:eastAsia="Arial" w:hAnsi="Arial"/>
                <w:b w:val="false"/>
                <w:bCs w:val="false"/>
                <w:i w:val="false"/>
                <w:iCs w:val="false"/>
                <w:color w:val="8090D0"/>
                <w:sz w:val="18"/>
                <w:szCs w:val="18"/>
              </w:rPr>
              <w:t xml:space="preserve">Handout 6  |  </w:t>
            </w:r>
            <w:r>
              <w:rPr>
                <w:rFonts w:ascii="Arial" w:cs="Arial" w:eastAsia="Arial" w:hAnsi="Arial"/>
                <w:b/>
                <w:bCs/>
                <w:i w:val="false"/>
                <w:iCs w:val="false"/>
                <w:color w:val="FFFFFF"/>
                <w:sz w:val="24"/>
                <w:szCs w:val="24"/>
              </w:rPr>
              <w:t xml:space="preserve">Speaking &amp; Writing</w:t>
            </w:r>
          </w:p>
        </w:tc>
        <w:tc>
          <w:tcPr>
            <w:tcW w:type="dxa" w:w="3426"/>
            <w:tcBorders>
              <w:top w:val="none" w:color="FFFFFF" w:sz="0"/>
              <w:left w:val="none" w:color="FFFFFF" w:sz="0"/>
              <w:bottom w:val="none" w:color="FFFFFF" w:sz="0"/>
              <w:right w:val="none" w:color="FFFFFF" w:sz="0"/>
            </w:tcBorders>
            <w:shd w:fill="2A3050" w:val="clear"/>
            <w:tcMar>
              <w:top w:type="dxa" w:w="120"/>
              <w:left w:type="dxa" w:w="100"/>
              <w:bottom w:type="dxa" w:w="120"/>
              <w:right w:type="dxa" w:w="200"/>
            </w:tcMar>
          </w:tcPr>
          <w:p>
            <w:pPr>
              <w:spacing w:before="0" w:after="0"/>
              <w:jc w:val="right"/>
            </w:pPr>
            <w:r>
              <w:rPr>
                <w:rFonts w:ascii="Arial" w:cs="Arial" w:eastAsia="Arial" w:hAnsi="Arial"/>
                <w:b/>
                <w:bCs/>
                <w:i w:val="false"/>
                <w:iCs w:val="false"/>
                <w:color w:val="FFFFFF"/>
                <w:sz w:val="22"/>
                <w:szCs w:val="22"/>
              </w:rPr>
              <w:t xml:space="preserve">Speaking &amp; Writing</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2A3050" w:sz="6" w:space="2"/>
        </w:pBdr>
        <w:spacing w:before="240" w:after="120"/>
      </w:pPr>
      <w:r>
        <w:rPr>
          <w:rFonts w:ascii="Arial" w:cs="Arial" w:eastAsia="Arial" w:hAnsi="Arial"/>
          <w:b/>
          <w:bCs/>
          <w:i w:val="false"/>
          <w:iCs w:val="false"/>
          <w:color w:val="2A3050"/>
          <w:sz w:val="26"/>
          <w:szCs w:val="26"/>
        </w:rPr>
        <w:t xml:space="preserve">Seminar — The Unreliable Archive</w:t>
      </w:r>
    </w:p>
    <w:p>
      <w:pPr>
        <w:spacing w:before="80" w:after="80"/>
      </w:pPr>
      <w:r>
        <w:rPr>
          <w:rFonts w:ascii="Arial" w:cs="Arial" w:eastAsia="Arial" w:hAnsi="Arial"/>
          <w:b w:val="false"/>
          <w:bCs w:val="false"/>
          <w:i w:val="false"/>
          <w:iCs w:val="false"/>
          <w:color w:val="1B1E2D"/>
          <w:sz w:val="22"/>
          <w:szCs w:val="22"/>
        </w:rPr>
        <w:t xml:space="preserve">Groups of three or four. All six structures + at least four idioms + at least four vocabulary words from Handout 1.</w:t>
      </w:r>
    </w:p>
    <w:p>
      <w:pPr>
        <w:spacing w:before="0" w:after="60"/>
      </w:pPr>
      <w:r>
        <w:rPr>
          <w:rFonts w:ascii="Arial" w:cs="Arial" w:eastAsia="Arial" w:hAnsi="Arial"/>
          <w:b w:val="false"/>
          <w:bCs w:val="false"/>
          <w:i w:val="false"/>
          <w:iCs w:val="false"/>
          <w:color w:val="1B1E2D"/>
          <w:sz w:val="22"/>
          <w:szCs w:val="22"/>
        </w:rPr>
        <w:t xml:space="preserve"/>
      </w:r>
    </w:p>
    <w:p>
      <w:pPr>
        <w:spacing w:before="60" w:after="80"/>
      </w:pPr>
      <w:r>
        <w:rPr>
          <w:rFonts w:ascii="Arial" w:cs="Arial" w:eastAsia="Arial" w:hAnsi="Arial"/>
          <w:b/>
          <w:bCs/>
          <w:i w:val="false"/>
          <w:iCs w:val="false"/>
          <w:color w:val="2A3050"/>
          <w:sz w:val="22"/>
          <w:szCs w:val="22"/>
        </w:rPr>
        <w:t xml:space="preserve">1.  </w:t>
      </w:r>
      <w:r>
        <w:rPr>
          <w:rFonts w:ascii="Arial" w:cs="Arial" w:eastAsia="Arial" w:hAnsi="Arial"/>
          <w:b/>
          <w:bCs/>
          <w:i w:val="false"/>
          <w:iCs w:val="false"/>
          <w:color w:val="2A3050"/>
          <w:sz w:val="22"/>
          <w:szCs w:val="22"/>
        </w:rPr>
        <w:t xml:space="preserve">Memory and identity.</w:t>
      </w:r>
      <w:r>
        <w:rPr>
          <w:rFonts w:ascii="Arial" w:cs="Arial" w:eastAsia="Arial" w:hAnsi="Arial"/>
          <w:b w:val="false"/>
          <w:bCs w:val="false"/>
          <w:i w:val="false"/>
          <w:iCs w:val="false"/>
          <w:color w:val="1B1E2D"/>
          <w:sz w:val="22"/>
          <w:szCs w:val="22"/>
        </w:rPr>
        <w:t xml:space="preserve">  If memory is reconstruction — and every retrieval modifies it — what does this mean for personal identity? Are we, in some meaningful sense, the stories we tell about ourselves? Use cleft sentences and inversion: "What memory constructs is not a record but... / Never before has the question of selfhood been..."</w:t>
      </w:r>
    </w:p>
    <w:p>
      <w:pPr>
        <w:spacing w:before="60" w:after="80"/>
      </w:pPr>
      <w:r>
        <w:rPr>
          <w:rFonts w:ascii="Arial" w:cs="Arial" w:eastAsia="Arial" w:hAnsi="Arial"/>
          <w:b/>
          <w:bCs/>
          <w:i w:val="false"/>
          <w:iCs w:val="false"/>
          <w:color w:val="2A3050"/>
          <w:sz w:val="22"/>
          <w:szCs w:val="22"/>
        </w:rPr>
        <w:t xml:space="preserve">2.  </w:t>
      </w:r>
      <w:r>
        <w:rPr>
          <w:rFonts w:ascii="Arial" w:cs="Arial" w:eastAsia="Arial" w:hAnsi="Arial"/>
          <w:b/>
          <w:bCs/>
          <w:i w:val="false"/>
          <w:iCs w:val="false"/>
          <w:color w:val="2A3050"/>
          <w:sz w:val="22"/>
          <w:szCs w:val="22"/>
        </w:rPr>
        <w:t xml:space="preserve">Memory and justice.</w:t>
      </w:r>
      <w:r>
        <w:rPr>
          <w:rFonts w:ascii="Arial" w:cs="Arial" w:eastAsia="Arial" w:hAnsi="Arial"/>
          <w:b w:val="false"/>
          <w:bCs w:val="false"/>
          <w:i w:val="false"/>
          <w:iCs w:val="false"/>
          <w:color w:val="1B1E2D"/>
          <w:sz w:val="22"/>
          <w:szCs w:val="22"/>
        </w:rPr>
        <w:t xml:space="preserve">  Clara Vance argues eyewitness accounts must be treated with institutional scepticism. What are the implications for the justice system? Use passive reporting and the subjunctive: "It is reported that... / It is imperative that eyewitness testimony be..." Also use at least two idioms: draw a blank / jog someone's memory / etched in memory.</w:t>
      </w:r>
    </w:p>
    <w:p>
      <w:pPr>
        <w:spacing w:before="60" w:after="80"/>
      </w:pPr>
      <w:r>
        <w:rPr>
          <w:rFonts w:ascii="Arial" w:cs="Arial" w:eastAsia="Arial" w:hAnsi="Arial"/>
          <w:b/>
          <w:bCs/>
          <w:i w:val="false"/>
          <w:iCs w:val="false"/>
          <w:color w:val="2A3050"/>
          <w:sz w:val="22"/>
          <w:szCs w:val="22"/>
        </w:rPr>
        <w:t xml:space="preserve">3.  </w:t>
      </w:r>
      <w:r>
        <w:rPr>
          <w:rFonts w:ascii="Arial" w:cs="Arial" w:eastAsia="Arial" w:hAnsi="Arial"/>
          <w:b/>
          <w:bCs/>
          <w:i w:val="false"/>
          <w:iCs w:val="false"/>
          <w:color w:val="2A3050"/>
          <w:sz w:val="22"/>
          <w:szCs w:val="22"/>
        </w:rPr>
        <w:t xml:space="preserve">Memory and learning.</w:t>
      </w:r>
      <w:r>
        <w:rPr>
          <w:rFonts w:ascii="Arial" w:cs="Arial" w:eastAsia="Arial" w:hAnsi="Arial"/>
          <w:b w:val="false"/>
          <w:bCs w:val="false"/>
          <w:i w:val="false"/>
          <w:iCs w:val="false"/>
          <w:color w:val="1B1E2D"/>
          <w:sz w:val="22"/>
          <w:szCs w:val="22"/>
        </w:rPr>
        <w:t xml:space="preserve">  Dr. Osei implies retrieval practice is more effective than passive re-reading. In the light of reconsolidation research, why might this be? Have you changed how you study? Use mixed conditionals: "If I had known about retrieval practice earlier, I might have..."</w:t>
      </w:r>
    </w:p>
    <w:p>
      <w:pPr>
        <w:spacing w:before="60" w:after="80"/>
      </w:pPr>
      <w:r>
        <w:rPr>
          <w:rFonts w:ascii="Arial" w:cs="Arial" w:eastAsia="Arial" w:hAnsi="Arial"/>
          <w:b/>
          <w:bCs/>
          <w:i w:val="false"/>
          <w:iCs w:val="false"/>
          <w:color w:val="2A3050"/>
          <w:sz w:val="22"/>
          <w:szCs w:val="22"/>
        </w:rPr>
        <w:t xml:space="preserve">4.  </w:t>
      </w:r>
      <w:r>
        <w:rPr>
          <w:rFonts w:ascii="Arial" w:cs="Arial" w:eastAsia="Arial" w:hAnsi="Arial"/>
          <w:b/>
          <w:bCs/>
          <w:i w:val="false"/>
          <w:iCs w:val="false"/>
          <w:color w:val="2A3050"/>
          <w:sz w:val="22"/>
          <w:szCs w:val="22"/>
        </w:rPr>
        <w:t xml:space="preserve">Memory and technology.</w:t>
      </w:r>
      <w:r>
        <w:rPr>
          <w:rFonts w:ascii="Arial" w:cs="Arial" w:eastAsia="Arial" w:hAnsi="Arial"/>
          <w:b w:val="false"/>
          <w:bCs w:val="false"/>
          <w:i w:val="false"/>
          <w:iCs w:val="false"/>
          <w:color w:val="1B1E2D"/>
          <w:sz w:val="22"/>
          <w:szCs w:val="22"/>
        </w:rPr>
        <w:t xml:space="preserve">  Smartphones allow us to photograph virtually everything. If we no longer need to commit things to memory, what might happen to encoding and consolidation? Use inversion and concession: "Not only does constant photography... but it also... / Despite the convenience of..."</w:t>
      </w:r>
    </w:p>
    <w:p>
      <w:pPr>
        <w:spacing w:before="60" w:after="80"/>
      </w:pPr>
      <w:r>
        <w:rPr>
          <w:rFonts w:ascii="Arial" w:cs="Arial" w:eastAsia="Arial" w:hAnsi="Arial"/>
          <w:b/>
          <w:bCs/>
          <w:i w:val="false"/>
          <w:iCs w:val="false"/>
          <w:color w:val="2A3050"/>
          <w:sz w:val="22"/>
          <w:szCs w:val="22"/>
        </w:rPr>
        <w:t xml:space="preserve">5.  </w:t>
      </w:r>
      <w:r>
        <w:rPr>
          <w:rFonts w:ascii="Arial" w:cs="Arial" w:eastAsia="Arial" w:hAnsi="Arial"/>
          <w:b/>
          <w:bCs/>
          <w:i w:val="false"/>
          <w:iCs w:val="false"/>
          <w:color w:val="2A3050"/>
          <w:sz w:val="22"/>
          <w:szCs w:val="22"/>
        </w:rPr>
        <w:t xml:space="preserve">Your own memory.</w:t>
      </w:r>
      <w:r>
        <w:rPr>
          <w:rFonts w:ascii="Arial" w:cs="Arial" w:eastAsia="Arial" w:hAnsi="Arial"/>
          <w:b w:val="false"/>
          <w:bCs w:val="false"/>
          <w:i w:val="false"/>
          <w:iCs w:val="false"/>
          <w:color w:val="1B1E2D"/>
          <w:sz w:val="22"/>
          <w:szCs w:val="22"/>
        </w:rPr>
        <w:t xml:space="preserve">  Cast your mind back to a vivid personal memory. In the light of what you have learned, how confident are you that it is accurate? Have you ever discovered a memory was wrong? Use idioms and passive reporting naturally.</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Language targets — aim to use each at least once:</w:t>
            </w:r>
          </w:p>
          <w:p>
            <w:pPr>
              <w:spacing w:before="0" w:after="40"/>
            </w:pPr>
            <w:r>
              <w:rPr>
                <w:rFonts w:ascii="Arial" w:cs="Arial" w:eastAsia="Arial" w:hAnsi="Arial"/>
                <w:b w:val="false"/>
                <w:bCs w:val="false"/>
                <w:i/>
                <w:iCs/>
                <w:color w:val="1B1E2D"/>
                <w:sz w:val="22"/>
                <w:szCs w:val="22"/>
              </w:rPr>
              <w:t xml:space="preserve">"It is reported/said that..."  [G1]  /  "If... had... might still be..."  [G2]  /  "What memory reveals is... / It is not X but Y..."  [G3]</w:t>
            </w:r>
          </w:p>
          <w:p>
            <w:pPr>
              <w:spacing w:before="0" w:after="40"/>
            </w:pPr>
            <w:r>
              <w:rPr>
                <w:rFonts w:ascii="Arial" w:cs="Arial" w:eastAsia="Arial" w:hAnsi="Arial"/>
                <w:b w:val="false"/>
                <w:bCs w:val="false"/>
                <w:i/>
                <w:iCs/>
                <w:color w:val="1B1E2D"/>
                <w:sz w:val="22"/>
                <w:szCs w:val="22"/>
              </w:rPr>
              <w:t xml:space="preserve">"Despite... / Even though... / Nevertheless..."  [G4]  /  "It is imperative that... be..."  [G5]  /  "Never before has... / Not only does..."  [G6]</w:t>
            </w:r>
          </w:p>
          <w:p>
            <w:pPr>
              <w:spacing w:before="0" w:after="0"/>
            </w:pPr>
            <w:r>
              <w:rPr>
                <w:rFonts w:ascii="Arial" w:cs="Arial" w:eastAsia="Arial" w:hAnsi="Arial"/>
                <w:b w:val="false"/>
                <w:bCs w:val="false"/>
                <w:i/>
                <w:iCs/>
                <w:color w:val="3A1A5A"/>
                <w:sz w:val="22"/>
                <w:szCs w:val="22"/>
              </w:rPr>
              <w:t xml:space="preserve">Idioms: commit to memory / draw a blank / jog someone's memory / on the tip of your tongue / cast your mind back / etched in memory</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1A3A6B" w:sz="6" w:space="2"/>
        </w:pBdr>
        <w:spacing w:before="240" w:after="120"/>
      </w:pPr>
      <w:r>
        <w:rPr>
          <w:rFonts w:ascii="Arial" w:cs="Arial" w:eastAsia="Arial" w:hAnsi="Arial"/>
          <w:b/>
          <w:bCs/>
          <w:i w:val="false"/>
          <w:iCs w:val="false"/>
          <w:color w:val="1A3A6B"/>
          <w:sz w:val="26"/>
          <w:szCs w:val="26"/>
        </w:rPr>
        <w:t xml:space="preserve">Writing Task</w:t>
      </w:r>
    </w:p>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40"/>
              <w:left w:type="dxa" w:w="200"/>
              <w:bottom w:type="dxa" w:w="140"/>
              <w:right w:type="dxa" w:w="200"/>
            </w:tcMar>
          </w:tcPr>
          <w:p>
            <w:pPr>
              <w:spacing w:before="0" w:after="80"/>
            </w:pPr>
            <w:r>
              <w:rPr>
                <w:rFonts w:ascii="Arial" w:cs="Arial" w:eastAsia="Arial" w:hAnsi="Arial"/>
                <w:b/>
                <w:bCs/>
                <w:i w:val="false"/>
                <w:iCs w:val="false"/>
                <w:color w:val="1B1E2D"/>
                <w:sz w:val="22"/>
                <w:szCs w:val="22"/>
              </w:rPr>
              <w:t xml:space="preserve">Choose one:</w:t>
            </w:r>
          </w:p>
          <w:p>
            <w:pPr>
              <w:spacing w:before="0" w:after="80"/>
            </w:pPr>
            <w:r>
              <w:rPr>
                <w:rFonts w:ascii="Arial" w:cs="Arial" w:eastAsia="Arial" w:hAnsi="Arial"/>
                <w:b/>
                <w:bCs/>
                <w:i w:val="false"/>
                <w:iCs w:val="false"/>
                <w:color w:val="2A3050"/>
                <w:sz w:val="22"/>
                <w:szCs w:val="22"/>
              </w:rPr>
              <w:t xml:space="preserve">Option A - Analytical Essay:  </w:t>
            </w:r>
            <w:r>
              <w:rPr>
                <w:rFonts w:ascii="Arial" w:cs="Arial" w:eastAsia="Arial" w:hAnsi="Arial"/>
                <w:b w:val="false"/>
                <w:bCs w:val="false"/>
                <w:i/>
                <w:iCs/>
                <w:color w:val="1B1E2D"/>
                <w:sz w:val="22"/>
                <w:szCs w:val="22"/>
              </w:rPr>
              <w:t xml:space="preserve">"The reconstructive nature of human memory is a design feature, not a design flaw. Discuss."</w:t>
            </w:r>
          </w:p>
          <w:p>
            <w:pPr>
              <w:spacing w:before="0" w:after="80"/>
            </w:pPr>
            <w:r>
              <w:rPr>
                <w:rFonts w:ascii="Arial" w:cs="Arial" w:eastAsia="Arial" w:hAnsi="Arial"/>
                <w:b/>
                <w:bCs/>
                <w:i w:val="false"/>
                <w:iCs w:val="false"/>
                <w:color w:val="2A3050"/>
                <w:sz w:val="22"/>
                <w:szCs w:val="22"/>
              </w:rPr>
              <w:t xml:space="preserve">Option B - Position Paper:  </w:t>
            </w:r>
            <w:r>
              <w:rPr>
                <w:rFonts w:ascii="Arial" w:cs="Arial" w:eastAsia="Arial" w:hAnsi="Arial"/>
                <w:b w:val="false"/>
                <w:bCs w:val="false"/>
                <w:i w:val="false"/>
                <w:iCs w:val="false"/>
                <w:color w:val="1B1E2D"/>
                <w:sz w:val="22"/>
                <w:szCs w:val="22"/>
              </w:rPr>
              <w:t xml:space="preserve">Draft a position paper for a legal reform body arguing that no criminal conviction should rest primarily on uncorroborated eyewitness testimony.</w:t>
            </w:r>
          </w:p>
          <w:p>
            <w:pPr>
              <w:spacing w:before="0" w:after="60"/>
            </w:pPr>
            <w:r>
              <w:rPr>
                <w:rFonts w:ascii="Arial" w:cs="Arial" w:eastAsia="Arial" w:hAnsi="Arial"/>
                <w:b/>
                <w:bCs/>
                <w:i w:val="false"/>
                <w:iCs w:val="false"/>
                <w:color w:val="2A3050"/>
                <w:sz w:val="22"/>
                <w:szCs w:val="22"/>
              </w:rPr>
              <w:t xml:space="preserve">Option C - Personal Essay:  </w:t>
            </w:r>
            <w:r>
              <w:rPr>
                <w:rFonts w:ascii="Arial" w:cs="Arial" w:eastAsia="Arial" w:hAnsi="Arial"/>
                <w:b w:val="false"/>
                <w:bCs w:val="false"/>
                <w:i w:val="false"/>
                <w:iCs w:val="false"/>
                <w:color w:val="1B1E2D"/>
                <w:sz w:val="22"/>
                <w:szCs w:val="22"/>
              </w:rPr>
              <w:t xml:space="preserve">Write a short personal essay about a memory you hold — or once held — that you have reason to doubt. Include at least two idioms naturally.</w:t>
            </w:r>
          </w:p>
          <w:p>
            <w:pPr>
              <w:spacing w:before="0" w:after="0"/>
            </w:pPr>
            <w:r>
              <w:rPr>
                <w:rFonts w:ascii="Arial" w:cs="Arial" w:eastAsia="Arial" w:hAnsi="Arial"/>
                <w:b/>
                <w:bCs/>
                <w:i w:val="false"/>
                <w:iCs w:val="false"/>
                <w:color w:val="1A3A6B"/>
                <w:sz w:val="22"/>
                <w:szCs w:val="22"/>
              </w:rPr>
              <w:t xml:space="preserve">Word count:  </w:t>
            </w:r>
            <w:r>
              <w:rPr>
                <w:rFonts w:ascii="Arial" w:cs="Arial" w:eastAsia="Arial" w:hAnsi="Arial"/>
                <w:b w:val="false"/>
                <w:bCs w:val="false"/>
                <w:i w:val="false"/>
                <w:iCs w:val="false"/>
                <w:color w:val="1B1E2D"/>
                <w:sz w:val="22"/>
                <w:szCs w:val="22"/>
              </w:rPr>
              <w:t xml:space="preserve">120-150 words</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A3050" w:sz="1"/>
              <w:left w:val="single" w:color="2A3050" w:sz="1"/>
              <w:bottom w:val="single" w:color="2A3050" w:sz="1"/>
              <w:right w:val="single" w:color="2A3050" w:sz="1"/>
            </w:tcBorders>
            <w:shd w:fill="EAECF5" w:val="clear"/>
            <w:tcMar>
              <w:top w:type="dxa" w:w="120"/>
              <w:left w:type="dxa" w:w="180"/>
              <w:bottom w:type="dxa" w:w="120"/>
              <w:right w:type="dxa" w:w="180"/>
            </w:tcMar>
          </w:tcPr>
          <w:p>
            <w:pPr>
              <w:spacing w:before="0" w:after="80"/>
            </w:pPr>
            <w:r>
              <w:rPr>
                <w:rFonts w:ascii="Arial" w:cs="Arial" w:eastAsia="Arial" w:hAnsi="Arial"/>
                <w:b/>
                <w:bCs/>
                <w:i w:val="false"/>
                <w:iCs w:val="false"/>
                <w:color w:val="1A5A3A"/>
                <w:sz w:val="22"/>
                <w:szCs w:val="22"/>
              </w:rPr>
              <w:t xml:space="preserve">Include all six structures (label each) + at least THREE idioms + at least SIX vocabulary words:</w:t>
            </w:r>
          </w:p>
          <w:p>
            <w:pPr>
              <w:spacing w:before="0" w:after="0"/>
            </w:pPr>
            <w:r>
              <w:rPr>
                <w:rFonts w:ascii="Arial" w:cs="Arial" w:eastAsia="Arial" w:hAnsi="Arial"/>
                <w:b w:val="false"/>
                <w:bCs w:val="false"/>
                <w:i w:val="false"/>
                <w:iCs w:val="false"/>
                <w:color w:val="1A5A3A"/>
                <w:sz w:val="22"/>
                <w:szCs w:val="22"/>
              </w:rPr>
              <w:t xml:space="preserve">[ ] G1  /  [ ] G2  /  [ ] G3  /  [ ] G4  /  [ ] G5  /  [ ] G6  /  [ ] 3 idioms  /  [ ] 6 vocab words  /  [ ] all labelled</w:t>
            </w:r>
          </w:p>
        </w:tc>
      </w:tr>
    </w:tbl>
    <w:p>
      <w:pPr>
        <w:spacing w:before="0" w:after="6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3A6B" w:sz="1"/>
              <w:left w:val="single" w:color="1A3A6B" w:sz="1"/>
              <w:bottom w:val="single" w:color="1A3A6B" w:sz="1"/>
              <w:right w:val="single" w:color="1A3A6B" w:sz="1"/>
            </w:tcBorders>
            <w:shd w:fill="EAF0FB" w:val="clear"/>
            <w:tcMar>
              <w:top w:type="dxa" w:w="110"/>
              <w:left w:type="dxa" w:w="160"/>
              <w:bottom w:type="dxa" w:w="110"/>
              <w:right w:type="dxa" w:w="160"/>
            </w:tcMar>
          </w:tcPr>
          <w:p>
            <w:pPr>
              <w:spacing w:before="0" w:after="80"/>
            </w:pPr>
            <w:r>
              <w:rPr>
                <w:rFonts w:ascii="Arial" w:cs="Arial" w:eastAsia="Arial" w:hAnsi="Arial"/>
                <w:b/>
                <w:bCs/>
                <w:i w:val="false"/>
                <w:iCs w:val="false"/>
                <w:color w:val="1A3A6B"/>
                <w:sz w:val="22"/>
                <w:szCs w:val="22"/>
              </w:rPr>
              <w:t xml:space="preserve">Useful structures:</w:t>
            </w:r>
          </w:p>
          <w:p>
            <w:pPr>
              <w:spacing w:before="0" w:after="40"/>
            </w:pPr>
            <w:r>
              <w:rPr>
                <w:rFonts w:ascii="Arial" w:cs="Arial" w:eastAsia="Arial" w:hAnsi="Arial"/>
                <w:b w:val="false"/>
                <w:bCs w:val="false"/>
                <w:i/>
                <w:iCs/>
                <w:color w:val="1B1E2D"/>
                <w:sz w:val="22"/>
                <w:szCs w:val="22"/>
              </w:rPr>
              <w:t xml:space="preserve">"It is reported/claimed that...  [G1] / If Loftus had not published... courts might still...  [G2]"</w:t>
            </w:r>
          </w:p>
          <w:p>
            <w:pPr>
              <w:spacing w:before="0" w:after="40"/>
            </w:pPr>
            <w:r>
              <w:rPr>
                <w:rFonts w:ascii="Arial" w:cs="Arial" w:eastAsia="Arial" w:hAnsi="Arial"/>
                <w:b w:val="false"/>
                <w:bCs w:val="false"/>
                <w:i/>
                <w:iCs/>
                <w:color w:val="1B1E2D"/>
                <w:sz w:val="22"/>
                <w:szCs w:val="22"/>
              </w:rPr>
              <w:t xml:space="preserve">"It is not the event but the reconstruction that... / What memory reveals is...  [G3] / Despite the vividness... nevertheless...  [G4]"</w:t>
            </w:r>
          </w:p>
          <w:p>
            <w:pPr>
              <w:spacing w:before="0" w:after="0"/>
            </w:pPr>
            <w:r>
              <w:rPr>
                <w:rFonts w:ascii="Arial" w:cs="Arial" w:eastAsia="Arial" w:hAnsi="Arial"/>
                <w:b w:val="false"/>
                <w:bCs w:val="false"/>
                <w:i/>
                <w:iCs/>
                <w:color w:val="1B1E2D"/>
                <w:sz w:val="22"/>
                <w:szCs w:val="22"/>
              </w:rPr>
              <w:t xml:space="preserve">"It is imperative that eyewitness testimony be...  [G5] / Never before has... / Not only does...  [G6]"</w:t>
            </w:r>
          </w:p>
        </w:tc>
      </w:tr>
    </w:tbl>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p>
      <w:pPr>
        <w:pBdr>
          <w:bottom w:val="single" w:color="CCCCCC" w:sz="4" w:space="6"/>
        </w:pBdr>
        <w:spacing w:before="0" w:after="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CCCCCC" w:sz="1"/>
              <w:left w:val="single" w:color="CCCCCC" w:sz="1"/>
              <w:bottom w:val="single" w:color="CCCCCC" w:sz="1"/>
              <w:right w:val="single" w:color="CCCCCC" w:sz="1"/>
            </w:tcBorders>
            <w:shd w:fill="F4F7FA" w:val="clear"/>
            <w:tcMar>
              <w:top w:type="dxa" w:w="120"/>
              <w:left w:type="dxa" w:w="160"/>
              <w:bottom w:type="dxa" w:w="120"/>
              <w:right w:type="dxa" w:w="160"/>
            </w:tcMar>
          </w:tcPr>
          <w:p>
            <w:pPr>
              <w:spacing w:before="80" w:after="80"/>
            </w:pPr>
            <w:r>
              <w:rPr>
                <w:rFonts w:ascii="Arial" w:cs="Arial" w:eastAsia="Arial" w:hAnsi="Arial"/>
                <w:b/>
                <w:bCs/>
                <w:i w:val="false"/>
                <w:iCs w:val="false"/>
                <w:color w:val="1B1E2D"/>
                <w:sz w:val="22"/>
                <w:szCs w:val="22"/>
              </w:rPr>
              <w:t xml:space="preserve">Self-check: </w:t>
            </w:r>
            <w:r>
              <w:rPr>
                <w:rFonts w:ascii="Arial" w:cs="Arial" w:eastAsia="Arial" w:hAnsi="Arial"/>
                <w:b w:val="false"/>
                <w:bCs w:val="false"/>
                <w:i w:val="false"/>
                <w:iCs w:val="false"/>
                <w:color w:val="1B1E2D"/>
                <w:sz w:val="22"/>
                <w:szCs w:val="22"/>
              </w:rPr>
              <w:t xml:space="preserve">[ ] 120-150 words  [ ] G1  [ ] G2  [ ] G3  [ ] G4  [ ] G5  [ ] G6  [ ] 3 idioms  [ ] 6 vocab  [ ] all labelled</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2026-03-28T16:47:10.868Z</dcterms:created>
  <dcterms:modified xsi:type="dcterms:W3CDTF">2026-03-28T16:47:10.870Z</dcterms:modified>
</cp:coreProperties>
</file>

<file path=docProps/custom.xml><?xml version="1.0" encoding="utf-8"?>
<Properties xmlns="http://schemas.openxmlformats.org/officeDocument/2006/custom-properties" xmlns:vt="http://schemas.openxmlformats.org/officeDocument/2006/docPropsVTypes"/>
</file>