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A5A1A" w:val="clear"/>
            <w:tcMar>
              <w:top w:type="dxa" w:w="300"/>
              <w:left w:type="dxa" w:w="300"/>
              <w:bottom w:type="dxa" w:w="300"/>
              <w:right w:type="dxa" w:w="30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44"/>
                <w:szCs w:val="44"/>
              </w:rPr>
              <w:t xml:space="preserve">Teacher's Lesson Plan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80D060"/>
                <w:sz w:val="28"/>
                <w:szCs w:val="28"/>
              </w:rPr>
              <w:t xml:space="preserve">Home — Where Do You Live?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0A040"/>
                <w:sz w:val="22"/>
                <w:szCs w:val="22"/>
              </w:rPr>
              <w:t xml:space="preserve">A1-A2  |  60-75 min  |  Prepositions of Place + Present Simple + There is/are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2A5A1A" w:sz="1"/>
              <w:left w:val="single" w:color="2A5A1A" w:sz="1"/>
              <w:bottom w:val="single" w:color="2A5A1A" w:sz="1"/>
              <w:right w:val="single" w:color="2A5A1A" w:sz="1"/>
            </w:tcBorders>
            <w:shd w:fill="EBF5E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Student Handouts 1-6: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5A1A"/>
                <w:sz w:val="22"/>
                <w:szCs w:val="22"/>
              </w:rPr>
              <w:t xml:space="preserve">Home_Student_Handouts.docx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— print one copy per student.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00"/>
        <w:gridCol w:w="6326"/>
      </w:tblGrid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E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5A1A"/>
                <w:sz w:val="22"/>
                <w:szCs w:val="22"/>
              </w:rPr>
              <w:t xml:space="preserve">Topic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Where Do You Live? Describing your home — rooms, furniture, location of objects — at A1-A2 level.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E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5A1A"/>
                <w:sz w:val="22"/>
                <w:szCs w:val="22"/>
              </w:rPr>
              <w:t xml:space="preserve">Format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Simple magazine text + phone conversation. Characters: Sara (lives in a city flat) and Tom (lives in a village house).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E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5A1A"/>
                <w:sz w:val="22"/>
                <w:szCs w:val="22"/>
              </w:rPr>
              <w:t xml:space="preserve">Level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A1-A2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E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5A1A"/>
                <w:sz w:val="22"/>
                <w:szCs w:val="22"/>
              </w:rPr>
              <w:t xml:space="preserve">Duration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60-75 minutes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E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5A1A"/>
                <w:sz w:val="22"/>
                <w:szCs w:val="22"/>
              </w:rPr>
              <w:t xml:space="preserve">Star grammar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G1: Prepositions of Place (the main focus) — in / on / under / next to / behind / in front of / between / near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E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5A1A"/>
                <w:sz w:val="22"/>
                <w:szCs w:val="22"/>
              </w:rPr>
              <w:t xml:space="preserve">All grammar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G1: Prepositions of Place (star) / G2: Present Simple / G3: There is - There are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E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5A1A"/>
                <w:sz w:val="22"/>
                <w:szCs w:val="22"/>
              </w:rPr>
              <w:t xml:space="preserve">Vocabulary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12 words (A1-A2): bedroom / kitchen / bathroom / living room / garden / flat / house / furniture / window / door / floor / wall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E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5A1A"/>
                <w:sz w:val="22"/>
                <w:szCs w:val="22"/>
              </w:rPr>
              <w:t xml:space="preserve">Writing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40-60 words (A1-A2 standard). Three options: describe bedroom / describe home / describe ideal home.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E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5A1A"/>
                <w:sz w:val="22"/>
                <w:szCs w:val="22"/>
              </w:rPr>
              <w:t xml:space="preserve">No PP / No past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This is A1-A2. No Present Perfect, no Past Simple narrative, no modal verbs except can.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2A5A1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2A5A1A"/>
          <w:sz w:val="26"/>
          <w:szCs w:val="26"/>
        </w:rPr>
        <w:t xml:space="preserve">Key Grammar Teaching Notes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G1 — Prepositions of Place: the star structure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Use a real object on your desk to demonstrate before giving out handouts:
Put a pen ON the table: 'The pen is on the table.'
Put it UNDER the table: 'The pen is under the table.'
Put it NEXT TO a book: 'The pen is next to the book.'
The pattern is always: subject + be + preposition + place
'The cat is ON the sofa.'  /  'The table is IN FRONT OF the window.'
Common errors at A1-A2:
WRONG: 'The cat is on of the sofa.'  RIGHT: 'The cat is ON the sofa.'
WRONG: 'The book is at the table.'  RIGHT: 'The book is ON the table.'
WRONG: 'next of'  RIGHT: 'next TO'
Board the eight prepositions with a simple room drawing. Students copy.</w:t>
      </w:r>
    </w:p>
    <w:p>
      <w:pPr>
        <w:spacing w:before="0" w:after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G3 — There is / There are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There IS + singular: 'There is a sofa in the living room.'
There ARE + plural: 'There are three bedrooms in my house.'
Negative: 'There isn't a garden.'  /  'There aren't any chairs.'
Question: 'Is there a bathroom?'  --  'Yes, there is.' / 'No, there isn't.'
Common error: 'There is two bedrooms.'  -&gt;  'There ARE two bedrooms.' (plural!)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2A5A1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2A5A1A"/>
          <w:sz w:val="26"/>
          <w:szCs w:val="26"/>
        </w:rPr>
        <w:t xml:space="preserve">Lesson Procedure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60"/>
        <w:gridCol w:w="1100"/>
        <w:gridCol w:w="940"/>
        <w:gridCol w:w="3063"/>
        <w:gridCol w:w="3063"/>
      </w:tblGrid>
      <w:tr>
        <w:tc>
          <w:tcPr>
            <w:tcW w:type="dxa" w:w="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A5A1A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Time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A5A1A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Stage</w:t>
            </w:r>
          </w:p>
        </w:tc>
        <w:tc>
          <w:tcPr>
            <w:tcW w:type="dxa" w:w="9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A5A1A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Skill</w:t>
            </w:r>
          </w:p>
        </w:tc>
        <w:tc>
          <w:tcPr>
            <w:tcW w:type="dxa" w:w="30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A5A1A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Teacher does</w:t>
            </w:r>
          </w:p>
        </w:tc>
        <w:tc>
          <w:tcPr>
            <w:tcW w:type="dxa" w:w="30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A5A1A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Students do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0-6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Lead-in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Speaking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Board a simple house outline: 'This is a house.' Draw a flat: 'This is a flat.' Ask: 'Do you live in a house or a flat?' Draw 4 rooms: bedroom, kitchen, bathroom, living room. Teach room names.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Answer: house or flat? Name the rooms.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6-16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Vocabulary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--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12 A1-A2 home words. Room match activity (Part B). Part C gap-fill.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Read words. Match rooms. Gap-fill.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16-36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Grammar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--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G1 STAR first — demonstrate with objects on the desk. Draw room on board. Eight prepositions with visual grid. G2 quick review. G3 There is/are. Exercises 1-5.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Study cards. Exercises 1-5. Pair-check.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36-46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Reading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Reading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Short magazine text: Sara and Tom describe their homes. Tasks 1-3. Underline all prepositions (Task 3).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Read. T/F. Answer questions. Find prepositions.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46-56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Listening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Listening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Sara calls Tom. Read TWICE slowly and clearly — one sentence at a time. Pause between speakers.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MCQ. Notes. Write prepositions.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56-66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Speaking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Speaking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Task A (guess the room) / Task B (describe your home) / Task C (ask and answer).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Guess. Describe. Ask and answer.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66-75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Writing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Writing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40-60 words. Three options. G1 + G2 + G3 + 5 vocabulary words.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Write. Count. Self-check.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2A5A1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2A5A1A"/>
          <w:sz w:val="26"/>
          <w:szCs w:val="26"/>
        </w:rPr>
        <w:t xml:space="preserve">Listening Script — 'Sara Calls Tom'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2E3A4A" w:sz="1"/>
              <w:left w:val="single" w:color="2E3A4A" w:sz="1"/>
              <w:bottom w:val="single" w:color="2E3A4A" w:sz="1"/>
              <w:right w:val="single" w:color="2E3A4A" w:sz="1"/>
            </w:tcBorders>
            <w:shd w:fill="EBF0F5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Read SLOWLY and CLEARLY — one sentence at a time. Pause between speakers. Read TWICE. Do NOT show to students.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8326"/>
      </w:tblGrid>
      <w:t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4A8A3A"/>
                <w:sz w:val="22"/>
                <w:szCs w:val="22"/>
              </w:rPr>
              <w:t xml:space="preserve">Sara:</w:t>
            </w:r>
          </w:p>
        </w:tc>
        <w:tc>
          <w:tcPr>
            <w:tcW w:type="dxa" w:w="8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Hi Tom! I'm in my new flat. It's very nice.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8326"/>
      </w:tblGrid>
      <w:t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4A8A3A"/>
                <w:sz w:val="22"/>
                <w:szCs w:val="22"/>
              </w:rPr>
              <w:t xml:space="preserve">Tom:</w:t>
            </w:r>
          </w:p>
        </w:tc>
        <w:tc>
          <w:tcPr>
            <w:tcW w:type="dxa" w:w="8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Oh great! How many rooms are there?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8326"/>
      </w:tblGrid>
      <w:t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4A8A3A"/>
                <w:sz w:val="22"/>
                <w:szCs w:val="22"/>
              </w:rPr>
              <w:t xml:space="preserve">Sara:</w:t>
            </w:r>
          </w:p>
        </w:tc>
        <w:tc>
          <w:tcPr>
            <w:tcW w:type="dxa" w:w="8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There are four rooms. There is a living room, a bedroom, a kitchen and a bathroom. It's quite small, but I like it.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8326"/>
      </w:tblGrid>
      <w:t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4A8A3A"/>
                <w:sz w:val="22"/>
                <w:szCs w:val="22"/>
              </w:rPr>
              <w:t xml:space="preserve">Tom:</w:t>
            </w:r>
          </w:p>
        </w:tc>
        <w:tc>
          <w:tcPr>
            <w:tcW w:type="dxa" w:w="8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Is there a garden?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8326"/>
      </w:tblGrid>
      <w:t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4A8A3A"/>
                <w:sz w:val="22"/>
                <w:szCs w:val="22"/>
              </w:rPr>
              <w:t xml:space="preserve">Sara:</w:t>
            </w:r>
          </w:p>
        </w:tc>
        <w:tc>
          <w:tcPr>
            <w:tcW w:type="dxa" w:w="8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No, there isn't. I live in the city, so there is no garden. But there is a big window in the living room. I can see the street from my sofa!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8326"/>
      </w:tblGrid>
      <w:t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4A8A3A"/>
                <w:sz w:val="22"/>
                <w:szCs w:val="22"/>
              </w:rPr>
              <w:t xml:space="preserve">Tom:</w:t>
            </w:r>
          </w:p>
        </w:tc>
        <w:tc>
          <w:tcPr>
            <w:tcW w:type="dxa" w:w="8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My house is different. There are five rooms. And there is a garden behind the house. I love it.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8326"/>
      </w:tblGrid>
      <w:t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4A8A3A"/>
                <w:sz w:val="22"/>
                <w:szCs w:val="22"/>
              </w:rPr>
              <w:t xml:space="preserve">Sara:</w:t>
            </w:r>
          </w:p>
        </w:tc>
        <w:tc>
          <w:tcPr>
            <w:tcW w:type="dxa" w:w="8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Where is your bedroom?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8326"/>
      </w:tblGrid>
      <w:t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4A8A3A"/>
                <w:sz w:val="22"/>
                <w:szCs w:val="22"/>
              </w:rPr>
              <w:t xml:space="preserve">Tom:</w:t>
            </w:r>
          </w:p>
        </w:tc>
        <w:tc>
          <w:tcPr>
            <w:tcW w:type="dxa" w:w="8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My bedroom is upstairs. It is next to the bathroom. There is a big bed in my bedroom. My desk is under the window.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8326"/>
      </w:tblGrid>
      <w:t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4A8A3A"/>
                <w:sz w:val="22"/>
                <w:szCs w:val="22"/>
              </w:rPr>
              <w:t xml:space="preserve">Sara:</w:t>
            </w:r>
          </w:p>
        </w:tc>
        <w:tc>
          <w:tcPr>
            <w:tcW w:type="dxa" w:w="8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And the kitchen?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8326"/>
      </w:tblGrid>
      <w:t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4A8A3A"/>
                <w:sz w:val="22"/>
                <w:szCs w:val="22"/>
              </w:rPr>
              <w:t xml:space="preserve">Tom:</w:t>
            </w:r>
          </w:p>
        </w:tc>
        <w:tc>
          <w:tcPr>
            <w:tcW w:type="dxa" w:w="8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The kitchen is downstairs. The table is in the middle of the room. There are four chairs around the table. The fridge is next to the door.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8326"/>
      </w:tblGrid>
      <w:t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4A8A3A"/>
                <w:sz w:val="22"/>
                <w:szCs w:val="22"/>
              </w:rPr>
              <w:t xml:space="preserve">Sara:</w:t>
            </w:r>
          </w:p>
        </w:tc>
        <w:tc>
          <w:tcPr>
            <w:tcW w:type="dxa" w:w="8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It sounds lovely! In my flat, the sofa is in front of the TV. The bookshelf is on the wall next to the window. My cat is always under the bed!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8326"/>
      </w:tblGrid>
      <w:t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4A8A3A"/>
                <w:sz w:val="22"/>
                <w:szCs w:val="22"/>
              </w:rPr>
              <w:t xml:space="preserve">Tom:</w:t>
            </w:r>
          </w:p>
        </w:tc>
        <w:tc>
          <w:tcPr>
            <w:tcW w:type="dxa" w:w="8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Ha! My dog is always in the garden. Come and visit soon!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2A5A1A" w:sz="1"/>
              <w:left w:val="single" w:color="2A5A1A" w:sz="1"/>
              <w:bottom w:val="single" w:color="2A5A1A" w:sz="1"/>
              <w:right w:val="single" w:color="2A5A1A" w:sz="1"/>
            </w:tcBorders>
            <w:shd w:fill="EBF5E8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All 3 structures in the listening: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G1 Prepositions: behind the house / next to the bathroom / under the window / in the middle of the room / next to the door / in front of the TV / on the wall / next to the window / under the bed / in the garden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G2 Present Simple: I live in the city / My bedroom is upstairs / My desk is under the window / I love it / I can see the street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G3 There is/are: There are four rooms / There is a living room / There is no garden / There is a big window / There are five rooms / There is a garden / There is a big bed / There are four chairs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2A5A1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2A5A1A"/>
          <w:sz w:val="26"/>
          <w:szCs w:val="26"/>
        </w:rPr>
        <w:t xml:space="preserve">Answer Key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2A5A1A" w:sz="1"/>
              <w:left w:val="single" w:color="2A5A1A" w:sz="1"/>
              <w:bottom w:val="single" w:color="2A5A1A" w:sz="1"/>
              <w:right w:val="single" w:color="2A5A1A" w:sz="1"/>
            </w:tcBorders>
            <w:shd w:fill="EBF5E8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5A3A"/>
                <w:sz w:val="22"/>
                <w:szCs w:val="22"/>
              </w:rPr>
              <w:t xml:space="preserve">Handout 1 Part C: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bedroom  2. kitchen  3. bathroom  4. living room  5. garden  6. flat  7. house  8. furniture  9. window  10. door  11. floor  12. wall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5A1A"/>
                <w:sz w:val="22"/>
                <w:szCs w:val="22"/>
              </w:rPr>
              <w:t xml:space="preserve">Exercise 1 (prepositions):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on  2. under  3. next to  4. behind  5. in front of  6. between  7. near  8. in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5A1A"/>
                <w:sz w:val="22"/>
                <w:szCs w:val="22"/>
              </w:rPr>
              <w:t xml:space="preserve">Exercise 2 (preposition sentences):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on the TV / in front of the TV  2. under the chair  3. next to the bed  4. in front of the TV  5. behind the house  6. between the bed and the window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Exercise 3 (Present Simple):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live  2. is  3. have  4. is  5. lives  6. isn't / is not  7. has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A3A00"/>
                <w:sz w:val="22"/>
                <w:szCs w:val="22"/>
              </w:rPr>
              <w:t xml:space="preserve">Exercise 4 (There is/are):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There is  2. There are  3. There isn't  4. There are  5. Is there / there is  6. There aren't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5 (error correction):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next TO (not 'next of')  2. There ARE three windows (plural)  3. in front OF the sofa (not 'in front the')  4. There IS a sofa (singular)  5. on the floor (not 'at the floor')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Reading T/F: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 T  2 F (Sara lives in a flat, not a house)  3 T  4 F (Tom's house has five rooms)  5 T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3A4A"/>
                <w:sz w:val="22"/>
                <w:szCs w:val="22"/>
              </w:rPr>
              <w:t xml:space="preserve">Listening Task 1: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1-b (four rooms)  2-c (behind the house)  3-a (in front of the TV)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3A4A"/>
                <w:sz w:val="22"/>
                <w:szCs w:val="22"/>
              </w:rPr>
              <w:t xml:space="preserve">Listening Task 3 (prepositions):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under  2. in (the middle of)  3. next to  4. in front of  5. on  6. under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*"/>
      <w:lvlJc w:val="left"/>
      <w:pPr>
        <w:ind w:left="6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2026-04-07T06:57:27.344Z</dcterms:created>
  <dcterms:modified xsi:type="dcterms:W3CDTF">2026-04-07T06:57:27.344Z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