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07800" w:val="clear"/>
            <w:tcMar>
              <w:top w:type="dxa" w:w="360"/>
              <w:left w:type="dxa" w:w="300"/>
              <w:bottom w:type="dxa" w:w="360"/>
              <w:right w:type="dxa" w:w="300"/>
            </w:tcMar>
          </w:tcPr>
          <w:p>
            <w:pPr>
              <w:spacing w:before="0" w:after="1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44"/>
                <w:szCs w:val="44"/>
              </w:rPr>
              <w:t xml:space="preserve">Teacher's Lesson Plan</w:t>
            </w:r>
          </w:p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C8A840"/>
                <w:sz w:val="24"/>
                <w:szCs w:val="24"/>
              </w:rPr>
              <w:t xml:space="preserve">Food and Shopping  |  90 Minutes  |  A2–B1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00"/>
        <w:gridCol w:w="6326"/>
      </w:tblGrid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Topic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Food and Shopping — buying food, planning meals and party preparations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Level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A2–early B1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Learners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School students and young adults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Duration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90 minutes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Skills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Reading, Listening, Speaking, Writing (+ Vocabulary + Grammar)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Grammar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Some / any — basic rule + special uses · with Present Simple · Past Simple · Future Simple · Can · Have got · There is/are/was/were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Vocabulary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10 words (A2–B1): ingredient · plenty · fridge · snack · recipe · guest · prepare · borrow · enough · shelf</w:t>
            </w:r>
          </w:p>
        </w:tc>
      </w:tr>
      <w:tr>
        <w:tc>
          <w:tcPr>
            <w:tcW w:type="dxa" w:w="2700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EF6E0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Materials</w:t>
            </w:r>
          </w:p>
        </w:tc>
        <w:tc>
          <w:tcPr>
            <w:tcW w:type="dxa" w:w="6326"/>
            <w:tcBorders>
              <w:top w:val="single" w:color="BBBBBB" w:sz="1"/>
              <w:left w:val="single" w:color="BBBBBB" w:sz="1"/>
              <w:bottom w:val="single" w:color="BBBBBB" w:sz="1"/>
              <w:right w:val="single" w:color="BBBBBB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Student Handouts 1–6 (printed); whiteboard; this plan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A078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A07800"/>
          <w:sz w:val="26"/>
          <w:szCs w:val="26"/>
        </w:rPr>
        <w:t xml:space="preserve">Learning Objectives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By the end of the lesson, students will be able to: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Understand and use 10 A2–B1 words connected to food, shopping and meal preparation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some in affirmative sentences across all six target structures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any in negative sentences and questions across all six target structures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Use some in questions when making offers and requests (the special rule)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Apply some/any correctly with Present Simple, Past Simple, Future Simple, Can, Have got, and There is/are/was/were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a short text and answer comprehension questions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Listen to a dialogue about checking the fridge and complete tasks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Ask and answer questions about food using some/any in a role play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80–110 words about food at home using all target structures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A078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A07800"/>
          <w:sz w:val="26"/>
          <w:szCs w:val="26"/>
        </w:rPr>
        <w:t xml:space="preserve">Before the Lesson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Print one copy of Handouts 1–6. Keep the Teacher Plan separate.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on the board: some → affirmative (+)  |  any → negative (–) and questions (?)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the special rule: some in questions for OFFERS ('Would you like some tea?') and REQUESTS ('Can I have some milk?').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Write four common errors on the board and leave them visible: I haven't got some milk / There is any bread / Do you want any coffee? (offer) / There weren't some eggs.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Prepare lead-in: 'Look in your bag — do you have any food or snacks? What do you have?'</w:t>
      </w:r>
    </w:p>
    <w:p>
      <w:pPr>
        <w:pStyle w:val="ListParagraph"/>
        <w:numPr>
          <w:ilvl w:val="0"/>
          <w:numId w:val="2"/>
        </w:numPr>
        <w:spacing w:before="6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Read the listening script once at home. Note: ingredient /ɪnˈɡriːdiənt/, recipe /ˈresɪpi/, plenty /ˈplenti/.</w:t>
      </w:r>
    </w:p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A078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A07800"/>
          <w:sz w:val="26"/>
          <w:szCs w:val="26"/>
        </w:rPr>
        <w:t xml:space="preserve">Lesson Procedure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60"/>
        <w:gridCol w:w="1100"/>
        <w:gridCol w:w="940"/>
        <w:gridCol w:w="3063"/>
        <w:gridCol w:w="3063"/>
      </w:tblGrid>
      <w:tr>
        <w:tc>
          <w:tcPr>
            <w:tcW w:type="dxa" w:w="8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078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Time</w:t>
            </w:r>
          </w:p>
        </w:tc>
        <w:tc>
          <w:tcPr>
            <w:tcW w:type="dxa" w:w="11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078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Stage</w:t>
            </w:r>
          </w:p>
        </w:tc>
        <w:tc>
          <w:tcPr>
            <w:tcW w:type="dxa" w:w="9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078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Skill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078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Teacher does</w:t>
            </w:r>
          </w:p>
        </w:tc>
        <w:tc>
          <w:tcPr>
            <w:tcW w:type="dxa" w:w="306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A07800" w:val="clear"/>
            <w:tcMar>
              <w:top w:type="dxa" w:w="100"/>
              <w:left w:type="dxa" w:w="100"/>
              <w:bottom w:type="dxa" w:w="10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FFFFFF"/>
                <w:sz w:val="19"/>
                <w:szCs w:val="19"/>
              </w:rPr>
              <w:t xml:space="preserve">Students do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0–5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Lead-in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Ask: 'Have you got any food in your bag? What have you got in your fridge at home?' Elicit responses. Write sentences with some/any on board.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Look in bag. Tell partner what they have/don't have: 'I've got some … / I haven't got any …'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5–15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Vocabulary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Present 10 words (Handout 1). Cover-and-test. Pronunciation: ingredient/recipe/plenty. Part B gap-fill. Part C optional.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Part A: read + self-test. Part B: gap-fill. Part C optional. Pair-check.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15–38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Grammar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—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Handout 2: basic rule → special questions → big table (all 6 structures) → board errors. Exercises 1–5.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Study grammar. Exercises 1–5. Pair-check before class feedback.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38–52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Gist: 'What did they have? What didn't they have?' Tasks 1 &amp; 2. After: circle some/any + label each use.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Read 'The Party'. Answer questions. True / False / Not Given.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52–65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Listening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Context: 'Two friends check the fridge.' Read TWICE. 1st: MCQ. 2nd: notes.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1st listen: MCQ. 2nd listen: note completion. Compare with partner.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65–78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Speaking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Fridge role-play + shopping list group task. Monitor for some/any with all structures. Delayed feedback.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4F7FA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Role-play + group shopping list. Present to class.</w:t>
            </w:r>
          </w:p>
        </w:tc>
      </w:tr>
      <w:tr>
        <w:tc>
          <w:tcPr>
            <w:tcW w:type="dxa" w:w="86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78–90 min</w:t>
            </w:r>
          </w:p>
        </w:tc>
        <w:tc>
          <w:tcPr>
            <w:tcW w:type="dxa" w:w="11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94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Writing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Explain task: 80–110 words, some/any with 4 different structures, 4 vocab words.</w:t>
            </w:r>
          </w:p>
        </w:tc>
        <w:tc>
          <w:tcPr>
            <w:tcW w:type="dxa" w:w="3063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19"/>
                <w:szCs w:val="19"/>
              </w:rPr>
              <w:t xml:space="preserve">Write about food at home. Self-check. Finish as homework if needed.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A078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A07800"/>
          <w:sz w:val="26"/>
          <w:szCs w:val="26"/>
        </w:rPr>
        <w:t xml:space="preserve">Teaching Notes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10 food and shopping words at A2–B1. All appear naturally with some/any throughout the lesson. Concept-checks: 'Do you need one ingredient to cook a meal or many?' / 'If there is plenty of food, is there enough or not enough?' / 'Do you borrow something and keep it, or return it?' Pronunciation: ingredient /ɪnˈɡriːdiənt/ (second syllable), recipe /ˈresɪpi/ (three syllables, first stressed), plenty /ˈplenti/.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Some/any is the most important quantifier contrast at A2–B1. The BIG TABLE (all 6 structures) is the central reference — keep it visible throughout all exercises.
Step 1 — Basic rule: some = affirmative; any = negative/questions. Board with colour: green for some, blue for any.
Step 2 — Special question rule: some when OFFERING ('Would you like some tea?') or REQUESTING ('Can I have some bread?'). Students always say 'Can I have any bread?' which sounds like you don't expect it to exist — teach this contrast explicitly.
Step 3 — Apply to all 6 structures. Point out that the RULE IS ALWAYS THE SAME — only the surrounding structure changes.
Four common errors: board them all before exercises and do NOT erase them. Students will refer back to them.
Exercise 3 (all 6 structures) is the most important exercise — it forces students to work across the whole table.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Text (~130 words) uses some/any across multiple structures: Present Simple, Past Simple, Have got, There is/are, Future Simple. T/F/NG: 1 T · 2 F (they had some juice — the problem was no balloons and not enough plates) · 3 T · 4 NG · 5 T. Post-reading: students circle every some/any and label each one — this consolidates the whole grammar system.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Script uses all six structures naturally. Task 1: 1-C (some cheese, no bread) · 2-B (no eggs yesterday) · 3-A (borrow some flour). Task 2: (1) some cheese / no bread · (2) didn't have any · (3) some milk / plenty · (4) will there be any / weren't any · (5) Can I borrow.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5 — Speaking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Task A (fridge role-play) forces all four forms: some (+), any (–), any question, some offer. Monitor especially for: offer questions with some, past forms (there wasn't any), future (will there be any?). Task B (group shopping list) produces the most natural language and activates across structures.</w:t>
      </w:r>
    </w:p>
    <w:p>
      <w:pPr>
        <w:spacing w:before="0"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6 — Writing</w:t>
      </w:r>
    </w:p>
    <w:p>
      <w:pPr>
        <w:spacing w:before="8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>80–110 words. The self-check requires some/any with at least 4 different structures — this ensures variety. Encourage: what they have now (present/have got/there is) → what they had or didn't have recently (past) → what they will need (future). Stronger students: add an offer/request question ('Would you like some … ?').</w:t>
      </w:r>
    </w:p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A078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A07800"/>
          <w:sz w:val="26"/>
          <w:szCs w:val="26"/>
        </w:rPr>
        <w:t xml:space="preserve">Listening Script — 'What Have We Got?'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spacing w:before="8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Read aloud twice at a clear A2–B1 pace. Do NOT show to students during the tasks.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OK, let's check the fridge before we go shopping. Have we got any bread?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No, there isn't any bread. But there is some cheese — quite a lot, actually.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Good. What about eggs? I need some eggs for the recipe.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I don't think we've got any. I didn't have any eggs yesterday either — I wanted to make an omelette but I couldn't because there weren't any.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That's a problem. Is there any milk?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Yes, there's some milk — plenty of it. And we've got some butter on the shelf.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Perfect. Now — will there be any snacks for the party tonight? I checked and there weren't any snacks in the cupboard.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Don't worry, I'll buy some crisps and some fruit when I go to the shop. There will be plenty of food, I promise!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Lily: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Great. Oh, one more thing — our neighbour called. She wants to bake a cake. Can I borrow some flour to give her?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0"/>
        <w:gridCol w:w="8126"/>
      </w:tblGrid>
      <w:tr>
        <w:tc>
          <w:tcPr>
            <w:tcW w:type="dxa" w:w="9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100"/>
            </w:tcMar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A07800"/>
                <w:sz w:val="22"/>
                <w:szCs w:val="22"/>
              </w:rPr>
              <w:t xml:space="preserve">Dan:</w:t>
            </w:r>
          </w:p>
        </w:tc>
        <w:tc>
          <w:tcPr>
            <w:tcW w:type="dxa" w:w="8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before="40" w:after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Of course! We've got plenty. Take some for her.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A07800" w:sz="1"/>
              <w:left w:val="single" w:color="A07800" w:sz="1"/>
              <w:bottom w:val="single" w:color="A07800" w:sz="1"/>
              <w:right w:val="single" w:color="A07800" w:sz="1"/>
            </w:tcBorders>
            <w:shd w:fill="FE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B1E2D"/>
                <w:sz w:val="22"/>
                <w:szCs w:val="22"/>
              </w:rPr>
              <w:t xml:space="preserve">Some/any across all structures in the script: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Have got + any/some: 'Have we got any bread?' / 'we've got some butter' / 'We've got plenty'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is/are + any/some: 'there isn't any bread' / 'there is some cheese' / 'Is there any milk?' / 'there's some milk'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Past Simple + any: 'I didn't have any eggs yesterday'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There was/were + any: 'there weren't any eggs' / 'there weren't any snacks'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Future Simple + any/some: 'will there be any snacks?' / 'I'll buy some crisps and some fruit' / 'There will be plenty of food'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Can + some (request): 'Can I borrow some flour?'</w:t>
            </w:r>
          </w:p>
          <w:p>
            <w:pPr>
              <w:pStyle w:val="ListParagraph"/>
              <w:numPr>
                <w:ilvl w:val="0"/>
                <w:numId w:val="2"/>
              </w:numPr>
              <w:spacing w:before="60" w:after="6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Present Simple + some/any: 'I need some eggs' / 'I don't think we've got any'</w:t>
            </w:r>
          </w:p>
        </w:tc>
      </w:tr>
    </w:tbl>
    <w:p>
      <w:pPr>
        <w:spacing w:before="0" w:after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pBdr>
          <w:bottom w:val="single" w:color="A07800" w:sz="6" w:space="2"/>
        </w:pBdr>
        <w:spacing w:before="240" w:after="120"/>
      </w:pPr>
      <w:r>
        <w:rPr>
          <w:rFonts w:ascii="Arial" w:cs="Arial" w:eastAsia="Arial" w:hAnsi="Arial"/>
          <w:b/>
          <w:bCs/>
          <w:i w:val="false"/>
          <w:iCs w:val="false"/>
          <w:color w:val="A07800"/>
          <w:sz w:val="26"/>
          <w:szCs w:val="26"/>
        </w:rPr>
        <w:t xml:space="preserve">Answer Key</w:t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1 — Vocabulary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5B2D8E" w:sz="1"/>
              <w:left w:val="single" w:color="5B2D8E" w:sz="1"/>
              <w:bottom w:val="single" w:color="5B2D8E" w:sz="1"/>
              <w:right w:val="single" w:color="5B2D8E" w:sz="1"/>
            </w:tcBorders>
            <w:shd w:fill="F0EAF9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B (gap-fill):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recipe   2. ingredients   3. fridge   4. plenty   5. guests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snack   7. prepare   8. borrow   9. enough   10. shelf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5B2D8E"/>
                <w:sz w:val="22"/>
                <w:szCs w:val="22"/>
              </w:rPr>
              <w:t xml:space="preserve">Part C (matching — optional):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1-h   2-e   3-f   4-j   5-g   6-i   7-b   8-a   9-d   10-c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2 — Grammar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8B5E00" w:sz="1"/>
              <w:left w:val="single" w:color="8B5E00" w:sz="1"/>
              <w:bottom w:val="single" w:color="8B5E00" w:sz="1"/>
              <w:right w:val="single" w:color="8B5E00" w:sz="1"/>
            </w:tcBorders>
            <w:shd w:fill="FFF6E0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1 (some or any?):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some   2. any   3. some (offer)   4. any   5. some   6. any   7. some (request)   8. any   9. some   10. any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2 (complete):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some cheese   2. any eggs   3. any bread   4. some milk (request)   5. any snacks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6. some flour   7. any butter   8. some fruit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3 (all 6 structures):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some / any  (there is/are)   2. some / any  (Past Simple)   3. some / any  (there was/were)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some / any  (Future Simple)   5. some / any  (Have got)   6. some / any  (Can)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4 (errors):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any milk   2. some fresh bread   3. Would you like some more cake?   4. any eggs   5. Have you got any flour?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8B5E00"/>
                <w:sz w:val="22"/>
                <w:szCs w:val="22"/>
              </w:rPr>
              <w:t xml:space="preserve">Exercise 5 (mixed):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any   2. some   3. some   4. any   5. some   6. some   7. some   8. any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3 — Reading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1A3A6B" w:sz="1"/>
              <w:left w:val="single" w:color="1A3A6B" w:sz="1"/>
              <w:bottom w:val="single" w:color="1A3A6B" w:sz="1"/>
              <w:right w:val="single" w:color="1A3A6B" w:sz="1"/>
            </w:tcBorders>
            <w:shd w:fill="EAF0FB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1. They had some juice, some snacks and some food (and some decorations were available).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2. They didn't have any balloons and they didn't have enough plates.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3. Because nobody had prepared a playlist — there wasn't any music.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4. Mia borrowed some speakers from her neighbour; Leo found songs on his phone.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5. She says they will buy some balloons and there will be some proper food. There won't be any problems.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1A3A6B"/>
                <w:sz w:val="22"/>
                <w:szCs w:val="22"/>
              </w:rPr>
              <w:t xml:space="preserve">Task 2 (T/F/NG):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 T   2 F (they had some juice)   3 T   4 NG   5 T</w:t>
            </w:r>
          </w:p>
        </w:tc>
      </w:tr>
    </w:tbl>
    <w:p>
      <w:pPr>
        <w:spacing w:before="0" w:after="8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B1E2D"/>
          <w:sz w:val="22"/>
          <w:szCs w:val="22"/>
        </w:rPr>
        <w:t xml:space="preserve"/>
      </w:r>
    </w:p>
    <w:p>
      <w:pPr>
        <w:spacing w:before="160" w:after="80"/>
      </w:pPr>
      <w:r>
        <w:rPr>
          <w:rFonts w:ascii="Arial" w:cs="Arial" w:eastAsia="Arial" w:hAnsi="Arial"/>
          <w:b/>
          <w:bCs/>
          <w:i w:val="false"/>
          <w:iCs w:val="false"/>
          <w:color w:val="1B1E2D"/>
          <w:sz w:val="23"/>
          <w:szCs w:val="23"/>
        </w:rPr>
        <w:t xml:space="preserve">Handout 4 — Listening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9026"/>
      </w:tblGrid>
      <w:tr>
        <w:tc>
          <w:tcPr>
            <w:tcW w:type="dxa" w:w="9026"/>
            <w:tcBorders>
              <w:top w:val="single" w:color="2E3A4A" w:sz="1"/>
              <w:left w:val="single" w:color="2E3A4A" w:sz="1"/>
              <w:bottom w:val="single" w:color="2E3A4A" w:sz="1"/>
              <w:right w:val="single" w:color="2E3A4A" w:sz="1"/>
            </w:tcBorders>
            <w:shd w:fill="EBF0F5" w:val="clear"/>
            <w:tcMar>
              <w:top w:type="dxa" w:w="120"/>
              <w:left w:type="dxa" w:w="180"/>
              <w:bottom w:type="dxa" w:w="120"/>
              <w:right w:type="dxa" w:w="180"/>
            </w:tcMar>
          </w:tcPr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1: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1-C   2-B   3-A</w:t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/>
            </w:r>
          </w:p>
          <w:p>
            <w:pPr>
              <w:spacing w:before="0" w:after="8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2E3A4A"/>
                <w:sz w:val="22"/>
                <w:szCs w:val="22"/>
              </w:rPr>
              <w:t xml:space="preserve">Task 2: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(1) some cheese / no bread   (2) didn't have any (eggs)   (3) some milk / plenty</w:t>
            </w:r>
          </w:p>
          <w:p>
            <w:pPr>
              <w:spacing w:before="80" w:after="8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1B1E2D"/>
                <w:sz w:val="22"/>
                <w:szCs w:val="22"/>
              </w:rPr>
              <w:t xml:space="preserve">(4) will there be any / weren't any (snacks)   (5) Can I borrow (some flour)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60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2026-03-19T09:42:12.938Z</dcterms:created>
  <dcterms:modified xsi:type="dcterms:W3CDTF">2026-03-19T09:42:12.938Z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