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1A" w:val="clear"/>
            <w:tcMar>
              <w:top w:type="dxa" w:w="280"/>
              <w:left w:type="dxa" w:w="300"/>
              <w:bottom w:type="dxa" w:w="280"/>
              <w:right w:type="dxa" w:w="300"/>
            </w:tcMar>
          </w:tcPr>
          <w:p>
            <w:pPr>
              <w:spacing w:before="0" w:after="80"/>
            </w:pPr>
            <w:r>
              <w:rPr>
                <w:rFonts w:ascii="Arial" w:cs="Arial" w:eastAsia="Arial" w:hAnsi="Arial"/>
                <w:b/>
                <w:bCs/>
                <w:i w:val="false"/>
                <w:iCs w:val="false"/>
                <w:color w:val="FFFFFF"/>
                <w:sz w:val="56"/>
                <w:szCs w:val="56"/>
              </w:rPr>
              <w:t xml:space="preserve">Easter</w:t>
            </w:r>
          </w:p>
          <w:p>
            <w:pPr>
              <w:spacing w:before="0" w:after="80"/>
            </w:pPr>
            <w:r>
              <w:rPr>
                <w:rFonts w:ascii="Arial" w:cs="Arial" w:eastAsia="Arial" w:hAnsi="Arial"/>
                <w:b w:val="false"/>
                <w:bCs w:val="false"/>
                <w:i w:val="false"/>
                <w:iCs w:val="false"/>
                <w:color w:val="60C060"/>
                <w:sz w:val="28"/>
                <w:szCs w:val="28"/>
              </w:rPr>
              <w:t xml:space="preserve">One Holiday, Many Meanings</w:t>
            </w:r>
          </w:p>
          <w:p>
            <w:pPr>
              <w:spacing w:before="0" w:after="0"/>
            </w:pPr>
            <w:r>
              <w:rPr>
                <w:rFonts w:ascii="Arial" w:cs="Arial" w:eastAsia="Arial" w:hAnsi="Arial"/>
                <w:b w:val="false"/>
                <w:bCs w:val="false"/>
                <w:i w:val="false"/>
                <w:iCs w:val="false"/>
                <w:color w:val="40A040"/>
                <w:sz w:val="22"/>
                <w:szCs w:val="22"/>
              </w:rPr>
              <w:t xml:space="preserve">Student Handouts  |  90-Minute Lesson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40"/>
              <w:left w:type="dxa" w:w="200"/>
              <w:bottom w:type="dxa" w:w="140"/>
              <w:right w:type="dxa" w:w="200"/>
            </w:tcMar>
          </w:tcPr>
          <w:p>
            <w:pPr>
              <w:spacing w:before="0" w:after="0"/>
            </w:pPr>
            <w:r>
              <w:rPr>
                <w:rFonts w:ascii="Arial" w:cs="Arial" w:eastAsia="Arial" w:hAnsi="Arial"/>
                <w:b/>
                <w:bCs/>
                <w:i w:val="false"/>
                <w:iCs w:val="false"/>
                <w:color w:val="050A05"/>
                <w:sz w:val="22"/>
                <w:szCs w:val="22"/>
              </w:rPr>
              <w:t xml:space="preserve">Advanced Grammar: </w:t>
            </w:r>
            <w:r>
              <w:rPr>
                <w:rFonts w:ascii="Arial" w:cs="Arial" w:eastAsia="Arial" w:hAnsi="Arial"/>
                <w:b w:val="false"/>
                <w:bCs w:val="false"/>
                <w:i w:val="false"/>
                <w:iCs w:val="false"/>
                <w:color w:val="1A3A1A"/>
                <w:sz w:val="22"/>
                <w:szCs w:val="22"/>
              </w:rPr>
              <w:t xml:space="preserve">Passive Reporting  /  Mixed Conditionals  /  Cleft Sentences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4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1A3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126"/>
            <w:tcBorders>
              <w:top w:val="none" w:color="FFFFFF" w:sz="0"/>
              <w:left w:val="none" w:color="FFFFFF" w:sz="0"/>
              <w:bottom w:val="none" w:color="FFFFFF" w:sz="0"/>
              <w:right w:val="none" w:color="FFFFFF" w:sz="0"/>
            </w:tcBorders>
            <w:shd w:fill="1A3A1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resurrection</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rising of Christ from the dead — the central event of the Christian faith and the theological basis of Easter</w:t>
            </w:r>
          </w:p>
        </w:tc>
      </w:tr>
      <w:tr>
        <w:tc>
          <w:tcPr>
            <w:tcW w:type="dxa" w:w="1900"/>
            <w:tcBorders>
              <w:top w:val="single" w:color="CCCCCC" w:sz="1"/>
              <w:left w:val="single" w:color="CCCCCC" w:sz="1"/>
              <w:bottom w:val="single" w:color="CCCCCC" w:sz="1"/>
              <w:right w:val="single" w:color="CCCCCC" w:sz="1"/>
            </w:tcBorders>
            <w:shd w:fill="E8F5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crucifixion</w:t>
            </w:r>
          </w:p>
        </w:tc>
        <w:tc>
          <w:tcPr>
            <w:tcW w:type="dxa" w:w="7126"/>
            <w:tcBorders>
              <w:top w:val="single" w:color="CCCCCC" w:sz="1"/>
              <w:left w:val="single" w:color="CCCCCC" w:sz="1"/>
              <w:bottom w:val="single" w:color="CCCCCC" w:sz="1"/>
              <w:right w:val="single" w:color="CCCCCC" w:sz="1"/>
            </w:tcBorders>
            <w:shd w:fill="E8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act of nailing someone to a cross — Good Friday commemorates the crucifixion of Jesus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paschal</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Easter or Passover — the paschal calculation determines when Easter falls</w:t>
            </w:r>
          </w:p>
        </w:tc>
      </w:tr>
      <w:tr>
        <w:tc>
          <w:tcPr>
            <w:tcW w:type="dxa" w:w="1900"/>
            <w:tcBorders>
              <w:top w:val="single" w:color="CCCCCC" w:sz="1"/>
              <w:left w:val="single" w:color="CCCCCC" w:sz="1"/>
              <w:bottom w:val="single" w:color="CCCCCC" w:sz="1"/>
              <w:right w:val="single" w:color="CCCCCC" w:sz="1"/>
            </w:tcBorders>
            <w:shd w:fill="E8F5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synchronise</w:t>
            </w:r>
          </w:p>
        </w:tc>
        <w:tc>
          <w:tcPr>
            <w:tcW w:type="dxa" w:w="7126"/>
            <w:tcBorders>
              <w:top w:val="single" w:color="CCCCCC" w:sz="1"/>
              <w:left w:val="single" w:color="CCCCCC" w:sz="1"/>
              <w:bottom w:val="single" w:color="CCCCCC" w:sz="1"/>
              <w:right w:val="single" w:color="CCCCCC" w:sz="1"/>
            </w:tcBorders>
            <w:shd w:fill="E8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cause things to happen at the same time — ecumenical bodies have sought to synchronise the two Easter dates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schism</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formal split within a religious body — the Great Schism of 1054 divided Catholic and Orthodox Christianity</w:t>
            </w:r>
          </w:p>
        </w:tc>
      </w:tr>
      <w:tr>
        <w:tc>
          <w:tcPr>
            <w:tcW w:type="dxa" w:w="1900"/>
            <w:tcBorders>
              <w:top w:val="single" w:color="CCCCCC" w:sz="1"/>
              <w:left w:val="single" w:color="CCCCCC" w:sz="1"/>
              <w:bottom w:val="single" w:color="CCCCCC" w:sz="1"/>
              <w:right w:val="single" w:color="CCCCCC" w:sz="1"/>
            </w:tcBorders>
            <w:shd w:fill="E8F5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ecumenical</w:t>
            </w:r>
          </w:p>
        </w:tc>
        <w:tc>
          <w:tcPr>
            <w:tcW w:type="dxa" w:w="7126"/>
            <w:tcBorders>
              <w:top w:val="single" w:color="CCCCCC" w:sz="1"/>
              <w:left w:val="single" w:color="CCCCCC" w:sz="1"/>
              <w:bottom w:val="single" w:color="CCCCCC" w:sz="1"/>
              <w:right w:val="single" w:color="CCCCCC" w:sz="1"/>
            </w:tcBorders>
            <w:shd w:fill="E8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efforts to promote unity among Christian denominations — ecumenical dialogue has made progress since Vatican II</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penitence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sorrow and regret for wrongdoing — Lent is traditionally a period of penitence and fasting</w:t>
            </w:r>
          </w:p>
        </w:tc>
      </w:tr>
      <w:tr>
        <w:tc>
          <w:tcPr>
            <w:tcW w:type="dxa" w:w="1900"/>
            <w:tcBorders>
              <w:top w:val="single" w:color="CCCCCC" w:sz="1"/>
              <w:left w:val="single" w:color="CCCCCC" w:sz="1"/>
              <w:bottom w:val="single" w:color="CCCCCC" w:sz="1"/>
              <w:right w:val="single" w:color="CCCCCC" w:sz="1"/>
            </w:tcBorders>
            <w:shd w:fill="E8F5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liturgy</w:t>
            </w:r>
          </w:p>
        </w:tc>
        <w:tc>
          <w:tcPr>
            <w:tcW w:type="dxa" w:w="7126"/>
            <w:tcBorders>
              <w:top w:val="single" w:color="CCCCCC" w:sz="1"/>
              <w:left w:val="single" w:color="CCCCCC" w:sz="1"/>
              <w:bottom w:val="single" w:color="CCCCCC" w:sz="1"/>
              <w:right w:val="single" w:color="CCCCCC" w:sz="1"/>
            </w:tcBorders>
            <w:shd w:fill="E8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established forms of public worship — the Easter liturgy differs between Catholic, Protestant and Orthodox traditions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syncretism</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combining different religious practices — Easter eggs are cited as evidence of syncretism with pre-Christian spring festivals</w:t>
            </w:r>
          </w:p>
        </w:tc>
      </w:tr>
      <w:tr>
        <w:tc>
          <w:tcPr>
            <w:tcW w:type="dxa" w:w="1900"/>
            <w:tcBorders>
              <w:top w:val="single" w:color="CCCCCC" w:sz="1"/>
              <w:left w:val="single" w:color="CCCCCC" w:sz="1"/>
              <w:bottom w:val="single" w:color="CCCCCC" w:sz="1"/>
              <w:right w:val="single" w:color="CCCCCC" w:sz="1"/>
            </w:tcBorders>
            <w:shd w:fill="E8F5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denomination</w:t>
            </w:r>
          </w:p>
        </w:tc>
        <w:tc>
          <w:tcPr>
            <w:tcW w:type="dxa" w:w="7126"/>
            <w:tcBorders>
              <w:top w:val="single" w:color="CCCCCC" w:sz="1"/>
              <w:left w:val="single" w:color="CCCCCC" w:sz="1"/>
              <w:bottom w:val="single" w:color="CCCCCC" w:sz="1"/>
              <w:right w:val="single" w:color="CCCCCC" w:sz="1"/>
            </w:tcBorders>
            <w:shd w:fill="E8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recognised branch of a religion — Roman Catholicism, Orthodoxy and Protestantism are the main Christian denominations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observance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practice of keeping a ceremony — Easter observances vary enormously between denominations</w:t>
            </w:r>
          </w:p>
        </w:tc>
      </w:tr>
      <w:tr>
        <w:tc>
          <w:tcPr>
            <w:tcW w:type="dxa" w:w="1900"/>
            <w:tcBorders>
              <w:top w:val="single" w:color="CCCCCC" w:sz="1"/>
              <w:left w:val="single" w:color="CCCCCC" w:sz="1"/>
              <w:bottom w:val="single" w:color="CCCCCC" w:sz="1"/>
              <w:right w:val="single" w:color="CCCCCC" w:sz="1"/>
            </w:tcBorders>
            <w:shd w:fill="E8F5E8" w:val="clear"/>
            <w:tcMar>
              <w:top w:type="dxa" w:w="80"/>
              <w:left w:type="dxa" w:w="120"/>
              <w:bottom w:type="dxa" w:w="80"/>
              <w:right w:type="dxa" w:w="80"/>
            </w:tcMar>
          </w:tcPr>
          <w:p>
            <w:pPr>
              <w:spacing w:before="0" w:after="0"/>
            </w:pPr>
            <w:r>
              <w:rPr>
                <w:rFonts w:ascii="Arial" w:cs="Arial" w:eastAsia="Arial" w:hAnsi="Arial"/>
                <w:b/>
                <w:bCs/>
                <w:i w:val="false"/>
                <w:iCs w:val="false"/>
                <w:color w:val="1A3A1A"/>
                <w:sz w:val="22"/>
                <w:szCs w:val="22"/>
              </w:rPr>
              <w:t xml:space="preserve">interconfessional</w:t>
            </w:r>
          </w:p>
        </w:tc>
        <w:tc>
          <w:tcPr>
            <w:tcW w:type="dxa" w:w="7126"/>
            <w:tcBorders>
              <w:top w:val="single" w:color="CCCCCC" w:sz="1"/>
              <w:left w:val="single" w:color="CCCCCC" w:sz="1"/>
              <w:bottom w:val="single" w:color="CCCCCC" w:sz="1"/>
              <w:right w:val="single" w:color="CCCCCC" w:sz="1"/>
            </w:tcBorders>
            <w:shd w:fill="E8F5E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dialogue between different religious confessions — interconfessional tensions over the Easter date have persisted for centuries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theological heart of Easter is the __________________ — the belief that Jesus rose from the dead three days after his execution, conquering death itself.</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Good Friday commemorates the __________________ — the moment when Jesus was nailed to the cross on a hill called Golgotha outside Jerusalem.</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 __________________ calculation — the formula used to determine when Easter falls each year — was first standardised at the Council of Nicaea in 325 AD.</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Great __________________ of 1054 divided Christianity into two great branches — the Roman Catholic West and the Eastern Orthodox East — and its effects are still felt today.</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Roman Catholic, Eastern Orthodox and Protestant __________________ each observe Easter differently — different dates, different liturgies, different fasting traditions.</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of the Easter Sunday service differs markedly between a solemn Orthodox vigil at midnight and a Protestant family service on Sunday morning.</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Lent — the forty days before Easter — is traditionally a period of __________________, fasting and self-examination in preparation for the celebration of the resurrection.</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Easter __________________ vary enormously: in some cultures it is a solemn, primarily religious occasion; in others, a secular celebration dominated by chocolate eggs.</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theory of __________________ holds that Easter absorbed pre-Christian spring festival traditions — including eggs and rabbits — as Christianity spread through Northern Europe.</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__________________ movement, energised by the Second Vatican Council, has sought to heal the divisions between Christian churches — including the disagreement over the Easter date.</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__________________ dialogue on the Easter date has made tentative progress — in 1997 the World Council of Churches proposed a common formula, but no agreement was reached.</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Despite centuries of effort, no mechanism has been found to __________________ the Easter dates of the Eastern and Western churches — a calendrical divergence that symbolises a deeper divide.</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4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Theological Argument and Scholarly Discourse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Distancing, hedging and scholarly caution — essential for contested historical and religious claims.</w:t>
            </w:r>
          </w:p>
          <w:p>
            <w:pPr>
              <w:spacing w:before="0" w:after="60"/>
            </w:pPr>
            <w:r>
              <w:rPr>
                <w:rFonts w:ascii="Arial" w:cs="Arial" w:eastAsia="Arial" w:hAnsi="Arial"/>
                <w:b w:val="false"/>
                <w:bCs w:val="false"/>
                <w:i/>
                <w:iCs/>
                <w:color w:val="1B1E2D"/>
                <w:sz w:val="22"/>
                <w:szCs w:val="22"/>
              </w:rPr>
              <w:t xml:space="preserve">It is claimed that the English word 'Easter' derives from the Anglo-Saxon goddess Eostre.</w:t>
            </w:r>
          </w:p>
          <w:p>
            <w:pPr>
              <w:spacing w:before="0" w:after="60"/>
            </w:pPr>
            <w:r>
              <w:rPr>
                <w:rFonts w:ascii="Arial" w:cs="Arial" w:eastAsia="Arial" w:hAnsi="Arial"/>
                <w:b w:val="false"/>
                <w:bCs w:val="false"/>
                <w:i/>
                <w:iCs/>
                <w:color w:val="1B1E2D"/>
                <w:sz w:val="22"/>
                <w:szCs w:val="22"/>
              </w:rPr>
              <w:t xml:space="preserve">This is disputed by most modern historians, who note that Bede's account is the only source.</w:t>
            </w:r>
          </w:p>
          <w:p>
            <w:pPr>
              <w:spacing w:before="0" w:after="60"/>
            </w:pPr>
            <w:r>
              <w:rPr>
                <w:rFonts w:ascii="Arial" w:cs="Arial" w:eastAsia="Arial" w:hAnsi="Arial"/>
                <w:b w:val="false"/>
                <w:bCs w:val="false"/>
                <w:i/>
                <w:iCs/>
                <w:color w:val="1B1E2D"/>
                <w:sz w:val="22"/>
                <w:szCs w:val="22"/>
              </w:rPr>
              <w:t xml:space="preserve">The paschal calculation is said to have been settled at Nicaea — though ambiguity persists.</w:t>
            </w:r>
          </w:p>
          <w:p>
            <w:pPr>
              <w:spacing w:before="0" w:after="0"/>
            </w:pPr>
            <w:r>
              <w:rPr>
                <w:rFonts w:ascii="Arial" w:cs="Arial" w:eastAsia="Arial" w:hAnsi="Arial"/>
                <w:b w:val="false"/>
                <w:bCs w:val="false"/>
                <w:i/>
                <w:iCs/>
                <w:color w:val="2E3A4A"/>
                <w:sz w:val="21"/>
                <w:szCs w:val="21"/>
              </w:rPr>
              <w:t xml:space="preserve">Two patterns: 'It is/was claimed/disputed THAT + clause'  /  'Subject + is said/reported TO + infinitive /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Historical hypotheticals with present consequences — what would be different now had the past been otherwise.</w:t>
            </w:r>
          </w:p>
          <w:p>
            <w:pPr>
              <w:spacing w:before="0" w:after="60"/>
            </w:pPr>
            <w:r>
              <w:rPr>
                <w:rFonts w:ascii="Arial" w:cs="Arial" w:eastAsia="Arial" w:hAnsi="Arial"/>
                <w:b w:val="false"/>
                <w:bCs w:val="false"/>
                <w:i/>
                <w:iCs/>
                <w:color w:val="1B1E2D"/>
                <w:sz w:val="22"/>
                <w:szCs w:val="22"/>
              </w:rPr>
              <w:t xml:space="preserve">If the Council of Nicaea hadn't established a lunar formula, the Easter date might be fixed by now.</w:t>
            </w:r>
          </w:p>
          <w:p>
            <w:pPr>
              <w:spacing w:before="0" w:after="60"/>
            </w:pPr>
            <w:r>
              <w:rPr>
                <w:rFonts w:ascii="Arial" w:cs="Arial" w:eastAsia="Arial" w:hAnsi="Arial"/>
                <w:b w:val="false"/>
                <w:bCs w:val="false"/>
                <w:i/>
                <w:iCs/>
                <w:color w:val="1B1E2D"/>
                <w:sz w:val="22"/>
                <w:szCs w:val="22"/>
              </w:rPr>
              <w:t xml:space="preserve">If the Gregorian reform of 1582 hadn't been rejected by the Orthodox churches, Christians might celebrate Easter together today.</w:t>
            </w:r>
          </w:p>
          <w:p>
            <w:pPr>
              <w:spacing w:before="0" w:after="60"/>
            </w:pPr>
            <w:r>
              <w:rPr>
                <w:rFonts w:ascii="Arial" w:cs="Arial" w:eastAsia="Arial" w:hAnsi="Arial"/>
                <w:b w:val="false"/>
                <w:bCs w:val="false"/>
                <w:i/>
                <w:iCs/>
                <w:color w:val="1B1E2D"/>
                <w:sz w:val="22"/>
                <w:szCs w:val="22"/>
              </w:rPr>
              <w:t xml:space="preserve">If the 1997 proposal had been adopted, the ecumenical movement would be in a stronger position now.</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Focusing emphasis on a particular element — central to theological and analytical argument.</w:t>
            </w:r>
          </w:p>
          <w:p>
            <w:pPr>
              <w:spacing w:before="0" w:after="60"/>
            </w:pPr>
            <w:r>
              <w:rPr>
                <w:rFonts w:ascii="Arial" w:cs="Arial" w:eastAsia="Arial" w:hAnsi="Arial"/>
                <w:b w:val="false"/>
                <w:bCs w:val="false"/>
                <w:i/>
                <w:iCs/>
                <w:color w:val="1B1E2D"/>
                <w:sz w:val="22"/>
                <w:szCs w:val="22"/>
              </w:rPr>
              <w:t xml:space="preserve">It was at the Council of Nicaea in 325 AD that the earliest attempt to standardise Easter was made.</w:t>
            </w:r>
          </w:p>
          <w:p>
            <w:pPr>
              <w:spacing w:before="0" w:after="60"/>
            </w:pPr>
            <w:r>
              <w:rPr>
                <w:rFonts w:ascii="Arial" w:cs="Arial" w:eastAsia="Arial" w:hAnsi="Arial"/>
                <w:b w:val="false"/>
                <w:bCs w:val="false"/>
                <w:i/>
                <w:iCs/>
                <w:color w:val="1B1E2D"/>
                <w:sz w:val="22"/>
                <w:szCs w:val="22"/>
              </w:rPr>
              <w:t xml:space="preserve">It is the calendar that divides East and West, not the theology.</w:t>
            </w:r>
          </w:p>
          <w:p>
            <w:pPr>
              <w:spacing w:before="0" w:after="60"/>
            </w:pPr>
            <w:r>
              <w:rPr>
                <w:rFonts w:ascii="Arial" w:cs="Arial" w:eastAsia="Arial" w:hAnsi="Arial"/>
                <w:b w:val="false"/>
                <w:bCs w:val="false"/>
                <w:i/>
                <w:iCs/>
                <w:color w:val="1B1E2D"/>
                <w:sz w:val="22"/>
                <w:szCs w:val="22"/>
              </w:rPr>
              <w:t xml:space="preserve">What the Council established was a formula, not a fixed date — and that distinction matters enormously.</w:t>
            </w:r>
          </w:p>
          <w:p>
            <w:pPr>
              <w:spacing w:before="0" w:after="60"/>
            </w:pPr>
            <w:r>
              <w:rPr>
                <w:rFonts w:ascii="Arial" w:cs="Arial" w:eastAsia="Arial" w:hAnsi="Arial"/>
                <w:b w:val="false"/>
                <w:bCs w:val="false"/>
                <w:i/>
                <w:iCs/>
                <w:color w:val="1B1E2D"/>
                <w:sz w:val="22"/>
                <w:szCs w:val="22"/>
              </w:rPr>
              <w:t xml:space="preserve">What separates Catholic and Orthodox Easter is not theology but divergence in astronomical reckoning.</w:t>
            </w:r>
          </w:p>
          <w:p>
            <w:pPr>
              <w:spacing w:before="0" w:after="0"/>
            </w:pPr>
            <w:r>
              <w:rPr>
                <w:rFonts w:ascii="Arial" w:cs="Arial" w:eastAsia="Arial" w:hAnsi="Arial"/>
                <w:b w:val="false"/>
                <w:bCs w:val="false"/>
                <w:i/>
                <w:iCs/>
                <w:color w:val="2E3A4A"/>
                <w:sz w:val="21"/>
                <w:szCs w:val="21"/>
              </w:rPr>
              <w:t xml:space="preserve">It-clefts: It was [X] that/who...  /  Wh-clefts: What [X] is/was/does...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complexity and counterargument — the mark of sophisticated religious and academic discourse.</w:t>
            </w:r>
          </w:p>
          <w:p>
            <w:pPr>
              <w:spacing w:before="0" w:after="60"/>
            </w:pPr>
            <w:r>
              <w:rPr>
                <w:rFonts w:ascii="Arial" w:cs="Arial" w:eastAsia="Arial" w:hAnsi="Arial"/>
                <w:b w:val="false"/>
                <w:bCs w:val="false"/>
                <w:i/>
                <w:iCs/>
                <w:color w:val="1B1E2D"/>
                <w:sz w:val="22"/>
                <w:szCs w:val="22"/>
              </w:rPr>
              <w:t xml:space="preserve">Despite centuries of ecumenical dialogue, the Easter date remains unresolved.</w:t>
            </w:r>
          </w:p>
          <w:p>
            <w:pPr>
              <w:spacing w:before="0" w:after="60"/>
            </w:pPr>
            <w:r>
              <w:rPr>
                <w:rFonts w:ascii="Arial" w:cs="Arial" w:eastAsia="Arial" w:hAnsi="Arial"/>
                <w:b w:val="false"/>
                <w:bCs w:val="false"/>
                <w:i/>
                <w:iCs/>
                <w:color w:val="1B1E2D"/>
                <w:sz w:val="22"/>
                <w:szCs w:val="22"/>
              </w:rPr>
              <w:t xml:space="preserve">Even though both traditions celebrate the same theological event, their observances differ profoundly.</w:t>
            </w:r>
          </w:p>
          <w:p>
            <w:pPr>
              <w:spacing w:before="0" w:after="60"/>
            </w:pPr>
            <w:r>
              <w:rPr>
                <w:rFonts w:ascii="Arial" w:cs="Arial" w:eastAsia="Arial" w:hAnsi="Arial"/>
                <w:b w:val="false"/>
                <w:bCs w:val="false"/>
                <w:i/>
                <w:iCs/>
                <w:color w:val="1B1E2D"/>
                <w:sz w:val="22"/>
                <w:szCs w:val="22"/>
              </w:rPr>
              <w:t xml:space="preserve">The syncretism argument is largely unsupported. Nevertheless, it persists in popular culture.</w:t>
            </w:r>
          </w:p>
          <w:p>
            <w:pPr>
              <w:spacing w:before="0" w:after="60"/>
            </w:pPr>
            <w:r>
              <w:rPr>
                <w:rFonts w:ascii="Arial" w:cs="Arial" w:eastAsia="Arial" w:hAnsi="Arial"/>
                <w:b w:val="false"/>
                <w:bCs w:val="false"/>
                <w:i/>
                <w:iCs/>
                <w:color w:val="1B1E2D"/>
                <w:sz w:val="22"/>
                <w:szCs w:val="22"/>
              </w:rPr>
              <w:t xml:space="preserve">While a common date would simplify the ecumenical landscape, neither side is willing to concede.</w:t>
            </w:r>
          </w:p>
          <w:p>
            <w:pPr>
              <w:spacing w:before="0" w:after="0"/>
            </w:pPr>
            <w:r>
              <w:rPr>
                <w:rFonts w:ascii="Arial" w:cs="Arial" w:eastAsia="Arial" w:hAnsi="Arial"/>
                <w:b w:val="false"/>
                <w:bCs w:val="false"/>
                <w:i/>
                <w:iCs/>
                <w:color w:val="2E3A4A"/>
                <w:sz w:val="21"/>
                <w:szCs w:val="21"/>
              </w:rPr>
              <w:t xml:space="preserve">Range: despite / in spite of  /  although / even though / while  /  nevertheless / nonetheless / however</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Formal institutional and ecclesiastical register — demands, recommendations, requirements.</w:t>
            </w:r>
          </w:p>
          <w:p>
            <w:pPr>
              <w:spacing w:before="0" w:after="60"/>
            </w:pPr>
            <w:r>
              <w:rPr>
                <w:rFonts w:ascii="Arial" w:cs="Arial" w:eastAsia="Arial" w:hAnsi="Arial"/>
                <w:b w:val="false"/>
                <w:bCs w:val="false"/>
                <w:i/>
                <w:iCs/>
                <w:color w:val="1B1E2D"/>
                <w:sz w:val="22"/>
                <w:szCs w:val="22"/>
              </w:rPr>
              <w:t xml:space="preserve">It is imperative that a common date be established before the next ecumenical council.</w:t>
            </w:r>
          </w:p>
          <w:p>
            <w:pPr>
              <w:spacing w:before="0" w:after="60"/>
            </w:pPr>
            <w:r>
              <w:rPr>
                <w:rFonts w:ascii="Arial" w:cs="Arial" w:eastAsia="Arial" w:hAnsi="Arial"/>
                <w:b w:val="false"/>
                <w:bCs w:val="false"/>
                <w:i/>
                <w:iCs/>
                <w:color w:val="1B1E2D"/>
                <w:sz w:val="22"/>
                <w:szCs w:val="22"/>
              </w:rPr>
              <w:t xml:space="preserve">Theologians have long insisted that the paschal calculation reflect its Passover origins.</w:t>
            </w:r>
          </w:p>
          <w:p>
            <w:pPr>
              <w:spacing w:before="0" w:after="60"/>
            </w:pPr>
            <w:r>
              <w:rPr>
                <w:rFonts w:ascii="Arial" w:cs="Arial" w:eastAsia="Arial" w:hAnsi="Arial"/>
                <w:b w:val="false"/>
                <w:bCs w:val="false"/>
                <w:i/>
                <w:iCs/>
                <w:color w:val="1B1E2D"/>
                <w:sz w:val="22"/>
                <w:szCs w:val="22"/>
              </w:rPr>
              <w:t xml:space="preserve">The World Council of Churches demanded that all traditions be consulted before any date was fixed.</w:t>
            </w:r>
          </w:p>
          <w:p>
            <w:pPr>
              <w:spacing w:before="0" w:after="0"/>
            </w:pPr>
            <w:r>
              <w:rPr>
                <w:rFonts w:ascii="Arial" w:cs="Arial" w:eastAsia="Arial" w:hAnsi="Arial"/>
                <w:b w:val="false"/>
                <w:bCs w:val="false"/>
                <w:i/>
                <w:iCs/>
                <w:color w:val="2E3A4A"/>
                <w:sz w:val="21"/>
                <w:szCs w:val="21"/>
              </w:rPr>
              <w:t xml:space="preserve">Structure: that + subject + BASE FORM (no -s, no auxiliary). Triggers: imperative / essential / vital / insist / demand / recommend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emphasis and formal register — central to editorial, theological and scholarly prose.</w:t>
            </w:r>
          </w:p>
          <w:p>
            <w:pPr>
              <w:spacing w:before="0" w:after="60"/>
            </w:pPr>
            <w:r>
              <w:rPr>
                <w:rFonts w:ascii="Arial" w:cs="Arial" w:eastAsia="Arial" w:hAnsi="Arial"/>
                <w:b w:val="false"/>
                <w:bCs w:val="false"/>
                <w:i/>
                <w:iCs/>
                <w:color w:val="1B1E2D"/>
                <w:sz w:val="22"/>
                <w:szCs w:val="22"/>
              </w:rPr>
              <w:t xml:space="preserve">Not only does Easter mark the pivotal event of Christian theology, but it also carries 17 centuries of calendrical controversy.</w:t>
            </w:r>
          </w:p>
          <w:p>
            <w:pPr>
              <w:spacing w:before="0" w:after="60"/>
            </w:pPr>
            <w:r>
              <w:rPr>
                <w:rFonts w:ascii="Arial" w:cs="Arial" w:eastAsia="Arial" w:hAnsi="Arial"/>
                <w:b w:val="false"/>
                <w:bCs w:val="false"/>
                <w:i/>
                <w:iCs/>
                <w:color w:val="1B1E2D"/>
                <w:sz w:val="22"/>
                <w:szCs w:val="22"/>
              </w:rPr>
              <w:t xml:space="preserve">Rarely has a single date on the calendar generated such sustained theological dispute.</w:t>
            </w:r>
          </w:p>
          <w:p>
            <w:pPr>
              <w:spacing w:before="0" w:after="60"/>
            </w:pPr>
            <w:r>
              <w:rPr>
                <w:rFonts w:ascii="Arial" w:cs="Arial" w:eastAsia="Arial" w:hAnsi="Arial"/>
                <w:b w:val="false"/>
                <w:bCs w:val="false"/>
                <w:i/>
                <w:iCs/>
                <w:color w:val="1B1E2D"/>
                <w:sz w:val="22"/>
                <w:szCs w:val="22"/>
              </w:rPr>
              <w:t xml:space="preserve">Never before had the Eastern and Western churches been so close to a unified observance — and yet still so far apart.</w:t>
            </w:r>
          </w:p>
          <w:p>
            <w:pPr>
              <w:spacing w:before="0" w:after="60"/>
            </w:pPr>
            <w:r>
              <w:rPr>
                <w:rFonts w:ascii="Arial" w:cs="Arial" w:eastAsia="Arial" w:hAnsi="Arial"/>
                <w:b w:val="false"/>
                <w:bCs w:val="false"/>
                <w:i/>
                <w:iCs/>
                <w:color w:val="1B1E2D"/>
                <w:sz w:val="22"/>
                <w:szCs w:val="22"/>
              </w:rPr>
              <w:t xml:space="preserve">So deeply is the paschal calculation embedded in each tradition that any change demands more than theology.</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 Hardly / Scarcely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Rarely has a disagreement that is, at its core, mathematical generated such profound theological consequences.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claimed by some scholars that Easter eggs and rabbits are vestiges of pre-Christian spring fertility rites.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progress made since Vatican II, the Easter date remains one of the most visible signs of the Catholic-Orthodox divide.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divides the two traditions is not a disagreement about the resurrection, but a divergence in astronomical reckoning.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imperative that ecumenical dialogue on the paschal date be resumed at the highest ecclesiastical level.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the Council of Nicaea had fixed a specific calendar date rather than a lunar formula, the annual divergence might not exist today.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was in 325 AD, at the Council of Nicaea, that the first formal attempt to unify the Easter date was made.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the Easter date divergence affect individual worshippers, but it also complicates interconfessional relations.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Even though both the Catholic and Orthodox traditions observe the same resurrection narrative, their liturgical calendars place the feast weeks apart.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World Council of Churches recommended that a unified formula be adopted and that its implementation begin within the following decade.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'People believe that Easter dates back to pre-Christian spring festivals.' -&gt; ___________________________________________  [G1 - two ways]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date divides the churches liturgically AND symbolises their broader divergence.'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Council of Nicaea defined the calculation, not the theology — and that distinction matters.' -&gt; ___________________________________________  [G3 - cleft, two ways]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'A common date must be established. All traditions must be represented in negotiations.' -&gt; ___________________________________________  [G5 - subjunctive]</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two churches didn't agree in 1997, so the ecumenical movement is weaker now.' -&gt; ___________________________________________  [G2 - mixed conditional]</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the centuries that have elapsed since the Great Schism, the Easter date remains one of its most visible legacies.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the theological content of Catholic and Orthodox Easter is virtually identical, the dates can diverge by as many as five weeks.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syncretism theory is supported by little contemporary evidence. __________________, it continues to shape popular understanding of Easter's origins.</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some denominations observe Easter as primarily a solemn liturgical occasion, others treat it as a cultural festival with little religious content.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two churches continued their interconfessional dialogue __________________ the tensions following the disputed election of a new patriarch.</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the theological complexity of the Easter date is acknowledged in any ecumenical statement."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ecumenical council demanded that the paschal calculation is reconsidered in light of modern astronomy."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"The World Council of Churches required that all parties are consulted before any unified formula was implemented."</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"Many theologians insist that interconfessional dialogue on the date continues without preconditions."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"It is essential that the distinction between doctrinal and calendrical disagreement is maintained throughout."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 single theological disagreement has rarely been so resistant to resolution as the Easter date.' -&gt; Rarely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date divergence reflects historical accident AND touches on questions of ecclesiastical identity.'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Eastern and Western churches had never before been so close to a shared paschal agreement.' -&gt; Never before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calendar dispute is so entrenched in both traditions that compromise demands political will, not theology.' -&gt; So entrenched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World Council of Churches didn't formally propose a unified formula until 1997.'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4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2"/>
                <w:szCs w:val="22"/>
              </w:rPr>
              <w:t xml:space="preserve">Elena's Feature - 'The Floating Feast: Why Easter Cannot Make Up Its Mind'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1A"/>
                <w:sz w:val="20"/>
                <w:szCs w:val="20"/>
              </w:rPr>
              <w:t xml:space="preserve">The dispute</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Every spring, two Easters occur - sometimes separated by a single week, sometimes by five. It is the most visible calendrical consequence of the Great Schism of 1054, which permanently divided Roman Catholic and Eastern Orthodox Christianity. What separates them is not a disagreement about the resurrection - both traditions celebrate the same paschal mystery - but a divergence in astronomical reckoning rooted in a calendar reform that one side accepted and the other rejected. If the Gregorian calendar, introduced by Pope Gregory XIII in 1582, had not been so divisive, Christianity's most important feast might be celebrated in unison today. It was not.</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1A"/>
                <w:sz w:val="20"/>
                <w:szCs w:val="20"/>
              </w:rPr>
              <w:t xml:space="preserve">The formula</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was at the Council of Nicaea in 325 AD that the earliest attempt to standardise the Easter date was made. The formula established there - Easter falls on the first Sunday after the first full moon following the spring equinox - was intended to unify observance across the Christian world. In practice, it created a calculation so complex that different churches interpreted it differently for centuries. Despite seventeen centuries of ecumenical effort, the divergence persists. It has been argued that the 1997 proposal by the World Council of Churches represented the most serious attempt yet to resolve the impasse - but even this was insufficient. Not only does the date divide the churches liturgically, but it also symbolises the deeper institutional fracture that neither side has been willing to address.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1A3A1A"/>
                <w:sz w:val="20"/>
                <w:szCs w:val="20"/>
              </w:rPr>
              <w:t xml:space="preserve">The origins</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claimed by some that Easter absorbed pre-Christian spring symbolism - that the eggs and rabbits are survivals of pagan fertility observances. This is disputed by most modern scholars, who point out that the only source for the goddess Eostre is the Venerable Bede, writing three centuries after the fact. In most European languages, the name derives not from any pagan deity but from the Hebrew Pesach - Paques, Pascua, Pascha - making the syncretism argument, at most, an English-language curiosity. Nevertheless, it persists, shaping how secular societies understand a holiday whose religious content has, for many, become secondary to the chocolate egg. It is imperative that this distinction - between historically documented practice and popular mythology - be maintained if interconfessional dialogue is to proceed on solid ground.</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structure (G1-G6). Underline and label each one. Then write the main argument of each paragraph in a single sentence.</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 Use advanced grammar where possible.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does Elena identify as the root cause of the Easter date divergence?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was the formula established at Nicaea, and why did it fail to resolve the problem?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does Elena describe the syncretism argument as 'an English-language curiosity'?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Find the mixed conditional in the text. What historical argument does it make?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Elena say is imperative, and why does she use the subjunctive to say it?</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Easter date divergence between Catholic and Orthodox churches can be as large as five weeks.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It is well documented that Easter absorbed the traditions of the pagan goddess Eostre.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World Council of Churches proposed a unified Easter formula in 1997.</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Elena argues that the religious content of Easter has been entirely replaced by secular customs in modern Europe.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In most European languages, the name for Easter is derived from the Hebrew word for Passover.</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4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Elena interviews Professor Hart, a theologian, and Dr. Chen, who researches religious syncretism.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Professor Hart say about the cause of the Easter date divergence?</w:t>
      </w:r>
    </w:p>
    <w:p>
      <w:pPr>
        <w:spacing w:before="20" w:after="20"/>
      </w:pPr>
      <w:r>
        <w:rPr>
          <w:rFonts w:ascii="Arial" w:cs="Arial" w:eastAsia="Arial" w:hAnsi="Arial"/>
          <w:b w:val="false"/>
          <w:bCs w:val="false"/>
          <w:i w:val="false"/>
          <w:iCs w:val="false"/>
          <w:color w:val="1B1E2D"/>
          <w:sz w:val="22"/>
          <w:szCs w:val="22"/>
        </w:rPr>
        <w:t xml:space="preserve">      A.  The two churches have different theologies regarding the resurrection</w:t>
      </w:r>
    </w:p>
    <w:p>
      <w:pPr>
        <w:spacing w:before="20" w:after="20"/>
      </w:pPr>
      <w:r>
        <w:rPr>
          <w:rFonts w:ascii="Arial" w:cs="Arial" w:eastAsia="Arial" w:hAnsi="Arial"/>
          <w:b w:val="false"/>
          <w:bCs w:val="false"/>
          <w:i w:val="false"/>
          <w:iCs w:val="false"/>
          <w:color w:val="1B1E2D"/>
          <w:sz w:val="22"/>
          <w:szCs w:val="22"/>
        </w:rPr>
        <w:t xml:space="preserve">      B.  The Orthodox churches rejected the Gregorian calendar in 1582, leading to a divergence of up to five weeks</w:t>
      </w:r>
    </w:p>
    <w:p>
      <w:pPr>
        <w:spacing w:before="20" w:after="20"/>
      </w:pPr>
      <w:r>
        <w:rPr>
          <w:rFonts w:ascii="Arial" w:cs="Arial" w:eastAsia="Arial" w:hAnsi="Arial"/>
          <w:b w:val="false"/>
          <w:bCs w:val="false"/>
          <w:i w:val="false"/>
          <w:iCs w:val="false"/>
          <w:color w:val="1B1E2D"/>
          <w:sz w:val="22"/>
          <w:szCs w:val="22"/>
        </w:rPr>
        <w:t xml:space="preserve">      C.  The Council of Nicaea deliberately created two separate Easter traditions</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Professor Hart say about the 1997 World Council of Churches proposal?</w:t>
      </w:r>
    </w:p>
    <w:p>
      <w:pPr>
        <w:spacing w:before="20" w:after="20"/>
      </w:pPr>
      <w:r>
        <w:rPr>
          <w:rFonts w:ascii="Arial" w:cs="Arial" w:eastAsia="Arial" w:hAnsi="Arial"/>
          <w:b w:val="false"/>
          <w:bCs w:val="false"/>
          <w:i w:val="false"/>
          <w:iCs w:val="false"/>
          <w:color w:val="1B1E2D"/>
          <w:sz w:val="22"/>
          <w:szCs w:val="22"/>
        </w:rPr>
        <w:t xml:space="preserve">      A.  It was immediately accepted by all major Christian denominations</w:t>
      </w:r>
    </w:p>
    <w:p>
      <w:pPr>
        <w:spacing w:before="20" w:after="20"/>
      </w:pPr>
      <w:r>
        <w:rPr>
          <w:rFonts w:ascii="Arial" w:cs="Arial" w:eastAsia="Arial" w:hAnsi="Arial"/>
          <w:b w:val="false"/>
          <w:bCs w:val="false"/>
          <w:i w:val="false"/>
          <w:iCs w:val="false"/>
          <w:color w:val="1B1E2D"/>
          <w:sz w:val="22"/>
          <w:szCs w:val="22"/>
        </w:rPr>
        <w:t xml:space="preserve">      B.  It failed because both sides refused to negotiate on theological grounds</w:t>
      </w:r>
    </w:p>
    <w:p>
      <w:pPr>
        <w:spacing w:before="20" w:after="20"/>
      </w:pPr>
      <w:r>
        <w:rPr>
          <w:rFonts w:ascii="Arial" w:cs="Arial" w:eastAsia="Arial" w:hAnsi="Arial"/>
          <w:b w:val="false"/>
          <w:bCs w:val="false"/>
          <w:i w:val="false"/>
          <w:iCs w:val="false"/>
          <w:color w:val="1B1E2D"/>
          <w:sz w:val="22"/>
          <w:szCs w:val="22"/>
        </w:rPr>
        <w:t xml:space="preserve">      C.  Despite representing a serious ecumenical effort, it remained unresolved because the dispute touches on identity, not just calculation</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Dr. Chen say about the syncretism claim?</w:t>
      </w:r>
    </w:p>
    <w:p>
      <w:pPr>
        <w:spacing w:before="20" w:after="20"/>
      </w:pPr>
      <w:r>
        <w:rPr>
          <w:rFonts w:ascii="Arial" w:cs="Arial" w:eastAsia="Arial" w:hAnsi="Arial"/>
          <w:b w:val="false"/>
          <w:bCs w:val="false"/>
          <w:i w:val="false"/>
          <w:iCs w:val="false"/>
          <w:color w:val="1B1E2D"/>
          <w:sz w:val="22"/>
          <w:szCs w:val="22"/>
        </w:rPr>
        <w:t xml:space="preserve">      A.  The evidence for Easter absorbing pagan spring traditions is overwhelming and well documented</w:t>
      </w:r>
    </w:p>
    <w:p>
      <w:pPr>
        <w:spacing w:before="20" w:after="20"/>
      </w:pPr>
      <w:r>
        <w:rPr>
          <w:rFonts w:ascii="Arial" w:cs="Arial" w:eastAsia="Arial" w:hAnsi="Arial"/>
          <w:b w:val="false"/>
          <w:bCs w:val="false"/>
          <w:i w:val="false"/>
          <w:iCs w:val="false"/>
          <w:color w:val="1B1E2D"/>
          <w:sz w:val="22"/>
          <w:szCs w:val="22"/>
        </w:rPr>
        <w:t xml:space="preserve">      B.  She disputes it - the only source for Eostre is Bede, and in most languages the name derives from Passover, making it largely an English-language phenomenon</w:t>
      </w:r>
    </w:p>
    <w:p>
      <w:pPr>
        <w:spacing w:before="20" w:after="20"/>
      </w:pPr>
      <w:r>
        <w:rPr>
          <w:rFonts w:ascii="Arial" w:cs="Arial" w:eastAsia="Arial" w:hAnsi="Arial"/>
          <w:b w:val="false"/>
          <w:bCs w:val="false"/>
          <w:i w:val="false"/>
          <w:iCs w:val="false"/>
          <w:color w:val="1B1E2D"/>
          <w:sz w:val="22"/>
          <w:szCs w:val="22"/>
        </w:rPr>
        <w:t xml:space="preserve">      C.  She believes the syncretism argument is irrelevant to interconfessional dialogue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 - Professor Hart &amp; Dr. Chen</w:t>
            </w:r>
          </w:p>
          <w:p>
            <w:pPr>
              <w:spacing w:before="0" w:after="80"/>
            </w:pPr>
            <w:r>
              <w:rPr>
                <w:rFonts w:ascii="Arial" w:cs="Arial" w:eastAsia="Arial" w:hAnsi="Arial"/>
                <w:b w:val="false"/>
                <w:bCs w:val="false"/>
                <w:i w:val="false"/>
                <w:iCs w:val="false"/>
                <w:color w:val="1B1E2D"/>
                <w:sz w:val="22"/>
                <w:szCs w:val="22"/>
              </w:rPr>
              <w:t xml:space="preserve">1.  Nicaea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formula: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year: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2.  Problem: Gregorian reform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Orthodox rejected -&gt; divergence of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weeks</w:t>
            </w:r>
          </w:p>
          <w:p>
            <w:pPr>
              <w:spacing w:before="0" w:after="80"/>
            </w:pPr>
            <w:r>
              <w:rPr>
                <w:rFonts w:ascii="Arial" w:cs="Arial" w:eastAsia="Arial" w:hAnsi="Arial"/>
                <w:b w:val="false"/>
                <w:bCs w:val="false"/>
                <w:i w:val="false"/>
                <w:iCs w:val="false"/>
                <w:color w:val="1B1E2D"/>
                <w:sz w:val="22"/>
                <w:szCs w:val="22"/>
              </w:rPr>
              <w:t xml:space="preserve">3.  1997: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proposed formula / status: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(unresolved)</w:t>
            </w:r>
          </w:p>
          <w:p>
            <w:pPr>
              <w:spacing w:before="0" w:after="80"/>
            </w:pPr>
            <w:r>
              <w:rPr>
                <w:rFonts w:ascii="Arial" w:cs="Arial" w:eastAsia="Arial" w:hAnsi="Arial"/>
                <w:b w:val="false"/>
                <w:bCs w:val="false"/>
                <w:i w:val="false"/>
                <w:iCs w:val="false"/>
                <w:color w:val="1B1E2D"/>
                <w:sz w:val="22"/>
                <w:szCs w:val="22"/>
              </w:rPr>
              <w:t xml:space="preserve">4.  Real divide: not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but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authority / </w:t>
            </w:r>
            <w:r>
              <w:rPr>
                <w:rFonts w:ascii="Arial" w:cs="Arial" w:eastAsia="Arial" w:hAnsi="Arial"/>
                <w:b w:val="false"/>
                <w:bCs w:val="false"/>
                <w:i w:val="false"/>
                <w:iCs w:val="false"/>
                <w:color w:val="AAAAAA"/>
                <w:sz w:val="22"/>
                <w:szCs w:val="22"/>
              </w:rPr>
              <w:t xml:space="preserve">___________________________</w:t>
            </w:r>
          </w:p>
          <w:p>
            <w:pPr>
              <w:spacing w:before="0" w:after="0"/>
            </w:pPr>
            <w:r>
              <w:rPr>
                <w:rFonts w:ascii="Arial" w:cs="Arial" w:eastAsia="Arial" w:hAnsi="Arial"/>
                <w:b w:val="false"/>
                <w:bCs w:val="false"/>
                <w:i w:val="false"/>
                <w:iCs w:val="false"/>
                <w:color w:val="1B1E2D"/>
                <w:sz w:val="22"/>
                <w:szCs w:val="22"/>
              </w:rPr>
              <w:t xml:space="preserve">5.  Syncretism: source =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evidence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English-language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imperative that we </w:t>
            </w:r>
            <w:r>
              <w:rPr>
                <w:rFonts w:ascii="Arial" w:cs="Arial" w:eastAsia="Arial" w:hAnsi="Arial"/>
                <w:b w:val="false"/>
                <w:bCs w:val="false"/>
                <w:i w:val="false"/>
                <w:iCs w:val="false"/>
                <w:color w:val="AAAAAA"/>
                <w:sz w:val="22"/>
                <w:szCs w:val="22"/>
              </w:rPr>
              <w:t xml:space="preserve">___________________________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Advanced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G4 Concession: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4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1A3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Task A - Ecumenical Council Simulation</w:t>
      </w:r>
    </w:p>
    <w:p>
      <w:pPr>
        <w:spacing w:before="80" w:after="80"/>
      </w:pPr>
      <w:r>
        <w:rPr>
          <w:rFonts w:ascii="Arial" w:cs="Arial" w:eastAsia="Arial" w:hAnsi="Arial"/>
          <w:b w:val="false"/>
          <w:bCs w:val="false"/>
          <w:i w:val="false"/>
          <w:iCs w:val="false"/>
          <w:color w:val="1B1E2D"/>
          <w:sz w:val="22"/>
          <w:szCs w:val="22"/>
        </w:rPr>
        <w:t xml:space="preserve">Groups of three. You are delegates at an ecumenical council meeting to discuss whether a unified Easter date should be established. Use all six structures.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1A3A1A" w:sz="1"/>
              <w:left w:val="single" w:color="1A3A1A" w:sz="1"/>
              <w:bottom w:val="single" w:color="1A3A1A" w:sz="1"/>
              <w:right w:val="single" w:color="1A3A1A" w:sz="1"/>
            </w:tcBorders>
            <w:shd w:fill="E8F5E8" w:val="clear"/>
            <w:tcMar>
              <w:top w:type="dxa" w:w="120"/>
              <w:left w:type="dxa" w:w="140"/>
              <w:bottom w:type="dxa" w:w="120"/>
              <w:right w:type="dxa" w:w="140"/>
            </w:tcMar>
          </w:tcPr>
          <w:p>
            <w:pPr>
              <w:spacing w:before="0" w:after="80"/>
            </w:pPr>
            <w:r>
              <w:rPr>
                <w:rFonts w:ascii="Arial" w:cs="Arial" w:eastAsia="Arial" w:hAnsi="Arial"/>
                <w:b/>
                <w:bCs/>
                <w:i w:val="false"/>
                <w:iCs w:val="false"/>
                <w:color w:val="1A3A1A"/>
                <w:sz w:val="21"/>
                <w:szCs w:val="21"/>
              </w:rPr>
              <w:t xml:space="preserve">Catholic Representative</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argued that unity would strengthen interconfessional relations enormously." [G1]</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"If both churches had agreed in 1997, the ecumenical movement would be stronger today." [G2]</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essential that a common observance be established within this decade." [G5]</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"Despite the difficulty, the theological will is there." [G4]</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"Not only would unity strengthen both churches, but it would also..." [G6]</w:t>
            </w:r>
          </w:p>
        </w:tc>
        <w:tc>
          <w:tcPr>
            <w:tcW w:type="dxa" w:w="3008"/>
            <w:tcBorders>
              <w:top w:val="single" w:color="4A1A6A" w:sz="1"/>
              <w:left w:val="single" w:color="4A1A6A" w:sz="1"/>
              <w:bottom w:val="single" w:color="4A1A6A" w:sz="1"/>
              <w:right w:val="single" w:color="4A1A6A" w:sz="1"/>
            </w:tcBorders>
            <w:shd w:fill="F0E8F8" w:val="clear"/>
            <w:tcMar>
              <w:top w:type="dxa" w:w="120"/>
              <w:left w:type="dxa" w:w="140"/>
              <w:bottom w:type="dxa" w:w="120"/>
              <w:right w:type="dxa" w:w="140"/>
            </w:tcMar>
          </w:tcPr>
          <w:p>
            <w:pPr>
              <w:spacing w:before="0" w:after="80"/>
            </w:pPr>
            <w:r>
              <w:rPr>
                <w:rFonts w:ascii="Arial" w:cs="Arial" w:eastAsia="Arial" w:hAnsi="Arial"/>
                <w:b/>
                <w:bCs/>
                <w:i w:val="false"/>
                <w:iCs w:val="false"/>
                <w:color w:val="4A1A6A"/>
                <w:sz w:val="21"/>
                <w:szCs w:val="21"/>
              </w:rPr>
              <w:t xml:space="preserve">Orthodox Representative</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"What defines our observance is not stubbornness but faithfulness to tradition." [G3]</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claimed that the Julian calendar is simply outdated - but this misses its significance." [G1]</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"Even though we share the same resurrection, our calendars are part of our identity." [G4]</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is imperative that any proposed formula be developed in full consultation." [G5]</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"Rarely has a change of this magnitude been achieved without decades of preparation." [G6]</w:t>
            </w:r>
          </w:p>
        </w:tc>
        <w:tc>
          <w:tcPr>
            <w:tcW w:type="dxa" w:w="3010"/>
            <w:tcBorders>
              <w:top w:val="single" w:color="1A3A6B" w:sz="1"/>
              <w:left w:val="single" w:color="1A3A6B" w:sz="1"/>
              <w:bottom w:val="single" w:color="1A3A6B" w:sz="1"/>
              <w:right w:val="single" w:color="1A3A6B" w:sz="1"/>
            </w:tcBorders>
            <w:shd w:fill="EAF0FB" w:val="clear"/>
            <w:tcMar>
              <w:top w:type="dxa" w:w="120"/>
              <w:left w:type="dxa" w:w="140"/>
              <w:bottom w:type="dxa" w:w="120"/>
              <w:right w:type="dxa" w:w="140"/>
            </w:tcMar>
          </w:tcPr>
          <w:p>
            <w:pPr>
              <w:spacing w:before="0" w:after="80"/>
            </w:pPr>
            <w:r>
              <w:rPr>
                <w:rFonts w:ascii="Arial" w:cs="Arial" w:eastAsia="Arial" w:hAnsi="Arial"/>
                <w:b/>
                <w:bCs/>
                <w:i w:val="false"/>
                <w:iCs w:val="false"/>
                <w:color w:val="1A3A6B"/>
                <w:sz w:val="21"/>
                <w:szCs w:val="21"/>
              </w:rPr>
              <w:t xml:space="preserve">Ecumenical Observer</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was at Nicaea that unity was first attempted - that spirit must be recovered." [G3]</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"If the 1997 proposal had been implemented, both churches might be in dialogue on deeper issues by now." [G2]</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"Despite institutional obstacles, public opinion in both traditions favours unity." [G4]</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"It has been proposed that the first step be a joint observance in years when dates coincide." [G1/G5]</w:t>
            </w:r>
          </w:p>
          <w:p>
            <w:pPr>
              <w:pStyle w:val="ListParagraph"/>
              <w:numPr>
                <w:ilvl w:val="0"/>
                <w:numId w:val="2"/>
              </w:numPr>
              <w:spacing w:before="60" w:after="60"/>
            </w:pPr>
            <w:r>
              <w:rPr>
                <w:rFonts w:ascii="Arial" w:cs="Arial" w:eastAsia="Arial" w:hAnsi="Arial"/>
                <w:b w:val="false"/>
                <w:bCs w:val="false"/>
                <w:i/>
                <w:iCs/>
                <w:color w:val="1B1E2D"/>
                <w:sz w:val="22"/>
                <w:szCs w:val="22"/>
              </w:rPr>
              <w:t xml:space="preserve">"Not only is a shared date symbolically powerful, but it is also practically achievable."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1A" w:sz="6" w:space="2"/>
        </w:pBdr>
        <w:spacing w:before="240" w:after="120"/>
      </w:pPr>
      <w:r>
        <w:rPr>
          <w:rFonts w:ascii="Arial" w:cs="Arial" w:eastAsia="Arial" w:hAnsi="Arial"/>
          <w:b/>
          <w:bCs/>
          <w:i w:val="false"/>
          <w:iCs w:val="false"/>
          <w:color w:val="1A3A1A"/>
          <w:sz w:val="26"/>
          <w:szCs w:val="26"/>
        </w:rPr>
        <w:t xml:space="preserve">Task B - Debate: What Is Easter For?</w:t>
      </w:r>
    </w:p>
    <w:p>
      <w:pPr>
        <w:spacing w:before="80" w:after="80"/>
      </w:pPr>
      <w:r>
        <w:rPr>
          <w:rFonts w:ascii="Arial" w:cs="Arial" w:eastAsia="Arial" w:hAnsi="Arial"/>
          <w:b w:val="false"/>
          <w:bCs w:val="false"/>
          <w:i w:val="false"/>
          <w:iCs w:val="false"/>
          <w:color w:val="1B1E2D"/>
          <w:sz w:val="22"/>
          <w:szCs w:val="22"/>
        </w:rPr>
        <w:t xml:space="preserve">Discuss in groups of three. Use all six structures.</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1A3A1A"/>
          <w:sz w:val="22"/>
          <w:szCs w:val="22"/>
        </w:rPr>
        <w:t xml:space="preserve">1.  </w:t>
      </w:r>
      <w:r>
        <w:rPr>
          <w:rFonts w:ascii="Arial" w:cs="Arial" w:eastAsia="Arial" w:hAnsi="Arial"/>
          <w:b w:val="false"/>
          <w:bCs w:val="false"/>
          <w:i w:val="false"/>
          <w:iCs w:val="false"/>
          <w:color w:val="1B1E2D"/>
          <w:sz w:val="22"/>
          <w:szCs w:val="22"/>
        </w:rPr>
        <w:t xml:space="preserve">It has been argued that Easter in secular societies has become entirely detached from its theological roots. Is this a problem, or is cultural evolution inevitable? Use passive reporting and cleft sentences: 'What Easter has become in secular contexts is...'</w:t>
      </w:r>
    </w:p>
    <w:p>
      <w:pPr>
        <w:spacing w:before="80" w:after="80"/>
      </w:pPr>
      <w:r>
        <w:rPr>
          <w:rFonts w:ascii="Arial" w:cs="Arial" w:eastAsia="Arial" w:hAnsi="Arial"/>
          <w:b/>
          <w:bCs/>
          <w:i w:val="false"/>
          <w:iCs w:val="false"/>
          <w:color w:val="1A3A1A"/>
          <w:sz w:val="22"/>
          <w:szCs w:val="22"/>
        </w:rPr>
        <w:t xml:space="preserve">2.  </w:t>
      </w:r>
      <w:r>
        <w:rPr>
          <w:rFonts w:ascii="Arial" w:cs="Arial" w:eastAsia="Arial" w:hAnsi="Arial"/>
          <w:b w:val="false"/>
          <w:bCs w:val="false"/>
          <w:i w:val="false"/>
          <w:iCs w:val="false"/>
          <w:color w:val="1B1E2D"/>
          <w:sz w:val="22"/>
          <w:szCs w:val="22"/>
        </w:rPr>
        <w:t xml:space="preserve">If the Catholic and Orthodox churches had unified their Easter date in 1997, what might be different about interconfessional relations today? Would this have been genuine reconciliation, or merely administrative convenience? Use mixed conditionals throughout.</w:t>
      </w:r>
    </w:p>
    <w:p>
      <w:pPr>
        <w:spacing w:before="80" w:after="80"/>
      </w:pPr>
      <w:r>
        <w:rPr>
          <w:rFonts w:ascii="Arial" w:cs="Arial" w:eastAsia="Arial" w:hAnsi="Arial"/>
          <w:b/>
          <w:bCs/>
          <w:i w:val="false"/>
          <w:iCs w:val="false"/>
          <w:color w:val="1A3A1A"/>
          <w:sz w:val="22"/>
          <w:szCs w:val="22"/>
        </w:rPr>
        <w:t xml:space="preserve">3.  </w:t>
      </w:r>
      <w:r>
        <w:rPr>
          <w:rFonts w:ascii="Arial" w:cs="Arial" w:eastAsia="Arial" w:hAnsi="Arial"/>
          <w:b w:val="false"/>
          <w:bCs w:val="false"/>
          <w:i w:val="false"/>
          <w:iCs w:val="false"/>
          <w:color w:val="1B1E2D"/>
          <w:sz w:val="22"/>
          <w:szCs w:val="22"/>
        </w:rPr>
        <w:t xml:space="preserve">The syncretism debate persists despite weak historical evidence. It is imperative that popular understanding be grounded in scholarship. But does it matter? Does the origin of a symbol change its meaning? Use subjunctive and inversion.</w:t>
      </w:r>
    </w:p>
    <w:p>
      <w:pPr>
        <w:spacing w:before="80" w:after="80"/>
      </w:pPr>
      <w:r>
        <w:rPr>
          <w:rFonts w:ascii="Arial" w:cs="Arial" w:eastAsia="Arial" w:hAnsi="Arial"/>
          <w:b/>
          <w:bCs/>
          <w:i w:val="false"/>
          <w:iCs w:val="false"/>
          <w:color w:val="1A3A1A"/>
          <w:sz w:val="22"/>
          <w:szCs w:val="22"/>
        </w:rPr>
        <w:t xml:space="preserve">4.  </w:t>
      </w:r>
      <w:r>
        <w:rPr>
          <w:rFonts w:ascii="Arial" w:cs="Arial" w:eastAsia="Arial" w:hAnsi="Arial"/>
          <w:b w:val="false"/>
          <w:bCs w:val="false"/>
          <w:i w:val="false"/>
          <w:iCs w:val="false"/>
          <w:color w:val="1B1E2D"/>
          <w:sz w:val="22"/>
          <w:szCs w:val="22"/>
        </w:rPr>
        <w:t xml:space="preserve">Think of a religious or cultural festival in your tradition that has been changed by secularisation or interconfessional pressure. Despite these changes, what endures? Use concession language to present a nuanced position.</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1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40A04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Feature, Opinion or Comparative Reflection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1A3A1A"/>
                <w:sz w:val="22"/>
                <w:szCs w:val="22"/>
              </w:rPr>
              <w:t xml:space="preserve">Option A - Feature Article: </w:t>
            </w:r>
            <w:r>
              <w:rPr>
                <w:rFonts w:ascii="Arial" w:cs="Arial" w:eastAsia="Arial" w:hAnsi="Arial"/>
                <w:b w:val="false"/>
                <w:bCs w:val="false"/>
                <w:i w:val="false"/>
                <w:iCs w:val="false"/>
                <w:color w:val="1B1E2D"/>
                <w:sz w:val="22"/>
                <w:szCs w:val="22"/>
              </w:rPr>
              <w:t xml:space="preserve">Write Elena's feature about the Easter date controversy - what caused it, why it persists, and what it reveals about theology, identity and institutional power.</w:t>
            </w:r>
          </w:p>
          <w:p>
            <w:pPr>
              <w:spacing w:before="0" w:after="80"/>
            </w:pPr>
            <w:r>
              <w:rPr>
                <w:rFonts w:ascii="Arial" w:cs="Arial" w:eastAsia="Arial" w:hAnsi="Arial"/>
                <w:b/>
                <w:bCs/>
                <w:i w:val="false"/>
                <w:iCs w:val="false"/>
                <w:color w:val="1A3A1A"/>
                <w:sz w:val="22"/>
                <w:szCs w:val="22"/>
              </w:rPr>
              <w:t xml:space="preserve">Option B - Opinion Piece: </w:t>
            </w:r>
            <w:r>
              <w:rPr>
                <w:rFonts w:ascii="Arial" w:cs="Arial" w:eastAsia="Arial" w:hAnsi="Arial"/>
                <w:b w:val="false"/>
                <w:bCs w:val="false"/>
                <w:i/>
                <w:iCs/>
                <w:color w:val="1B1E2D"/>
                <w:sz w:val="22"/>
                <w:szCs w:val="22"/>
              </w:rPr>
              <w:t xml:space="preserve">'Easter is celebrated by two billion Christians - on different dates, in different languages. It is imperative that this be addressed. Or is it?'</w:t>
            </w:r>
          </w:p>
          <w:p>
            <w:pPr>
              <w:spacing w:before="0" w:after="60"/>
            </w:pPr>
            <w:r>
              <w:rPr>
                <w:rFonts w:ascii="Arial" w:cs="Arial" w:eastAsia="Arial" w:hAnsi="Arial"/>
                <w:b/>
                <w:bCs/>
                <w:i w:val="false"/>
                <w:iCs w:val="false"/>
                <w:color w:val="1A3A1A"/>
                <w:sz w:val="22"/>
                <w:szCs w:val="22"/>
              </w:rPr>
              <w:t xml:space="preserve">Option C - Comparative Reflection: </w:t>
            </w:r>
            <w:r>
              <w:rPr>
                <w:rFonts w:ascii="Arial" w:cs="Arial" w:eastAsia="Arial" w:hAnsi="Arial"/>
                <w:b w:val="false"/>
                <w:bCs w:val="false"/>
                <w:i w:val="false"/>
                <w:iCs w:val="false"/>
                <w:color w:val="1B1E2D"/>
                <w:sz w:val="22"/>
                <w:szCs w:val="22"/>
              </w:rPr>
              <w:t xml:space="preserve">Compare how Easter is observed in two different cultural or religious traditions. What is preserved, what is lost, and what does the comparison reveal?</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1A" w:sz="1"/>
              <w:left w:val="single" w:color="1A3A1A" w:sz="1"/>
              <w:bottom w:val="single" w:color="1A3A1A" w:sz="1"/>
              <w:right w:val="single" w:color="1A3A1A" w:sz="1"/>
            </w:tcBorders>
            <w:shd w:fill="E8F5E8" w:val="clear"/>
            <w:tcMar>
              <w:top w:type="dxa" w:w="140"/>
              <w:left w:type="dxa" w:w="200"/>
              <w:bottom w:type="dxa" w:w="140"/>
              <w:right w:type="dxa" w:w="200"/>
            </w:tcMar>
          </w:tcPr>
          <w:p>
            <w:pPr>
              <w:spacing w:before="0" w:after="80"/>
            </w:pPr>
            <w:r>
              <w:rPr>
                <w:rFonts w:ascii="Arial" w:cs="Arial" w:eastAsia="Arial" w:hAnsi="Arial"/>
                <w:b/>
                <w:bCs/>
                <w:i w:val="false"/>
                <w:iCs w:val="false"/>
                <w:color w:val="1A3A1A"/>
                <w:sz w:val="22"/>
                <w:szCs w:val="22"/>
              </w:rPr>
              <w:t xml:space="preserve">Your text must include all six structures (underline and label each):</w:t>
            </w:r>
          </w:p>
          <w:p>
            <w:pPr>
              <w:spacing w:before="0" w:after="0"/>
            </w:pPr>
            <w:r>
              <w:rPr>
                <w:rFonts w:ascii="Arial" w:cs="Arial" w:eastAsia="Arial" w:hAnsi="Arial"/>
                <w:b/>
                <w:bCs/>
                <w:i w:val="false"/>
                <w:iCs w:val="false"/>
                <w:color w:val="1A5A3A"/>
                <w:sz w:val="22"/>
                <w:szCs w:val="22"/>
              </w:rPr>
              <w:t xml:space="preserve">G1 Passive Reporting  /  G2 Mixed Conditional  /  G3 Cleft  /  G4 Concession  /  G5 Subjunctive  /  G6 Inversion  /  + 6 vocabulary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60"/>
            </w:pPr>
            <w:r>
              <w:rPr>
                <w:rFonts w:ascii="Arial" w:cs="Arial" w:eastAsia="Arial" w:hAnsi="Arial"/>
                <w:b w:val="false"/>
                <w:bCs w:val="false"/>
                <w:i/>
                <w:iCs/>
                <w:color w:val="1B1E2D"/>
                <w:sz w:val="22"/>
                <w:szCs w:val="22"/>
              </w:rPr>
              <w:t xml:space="preserve">'It is claimed that... [G1] / It was at Nicaea that... [G3] / If the reform hadn't occurred... [G2]'</w:t>
            </w:r>
          </w:p>
          <w:p>
            <w:pPr>
              <w:spacing w:before="0" w:after="60"/>
            </w:pPr>
            <w:r>
              <w:rPr>
                <w:rFonts w:ascii="Arial" w:cs="Arial" w:eastAsia="Arial" w:hAnsi="Arial"/>
                <w:b w:val="false"/>
                <w:bCs w:val="false"/>
                <w:i/>
                <w:iCs/>
                <w:color w:val="1B1E2D"/>
                <w:sz w:val="22"/>
                <w:szCs w:val="22"/>
              </w:rPr>
              <w:t xml:space="preserve">'Despite centuries of dialogue... [G4] / It is imperative that... be... [G5]'</w:t>
            </w:r>
          </w:p>
          <w:p>
            <w:pPr>
              <w:spacing w:before="0" w:after="0"/>
            </w:pPr>
            <w:r>
              <w:rPr>
                <w:rFonts w:ascii="Arial" w:cs="Arial" w:eastAsia="Arial" w:hAnsi="Arial"/>
                <w:b w:val="false"/>
                <w:bCs w:val="false"/>
                <w:i/>
                <w:iCs/>
                <w:color w:val="1B1E2D"/>
                <w:sz w:val="22"/>
                <w:szCs w:val="22"/>
              </w:rPr>
              <w:t xml:space="preserve">'Not only does Easter mark... but it also... [G6] / Rarely has a theological dispute...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Passive rep  [ ] G2 Mixed cond  [ ] G3 Cleft  [ ] G4 Concession  [ ] G5 Subjunctive  [ ] G6 Inversion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2026-03-27T05:40:33.120Z</dcterms:created>
  <dcterms:modified xsi:type="dcterms:W3CDTF">2026-03-27T05:40:33.121Z</dcterms:modified>
</cp:coreProperties>
</file>

<file path=docProps/custom.xml><?xml version="1.0" encoding="utf-8"?>
<Properties xmlns="http://schemas.openxmlformats.org/officeDocument/2006/custom-properties" xmlns:vt="http://schemas.openxmlformats.org/officeDocument/2006/docPropsVTypes"/>
</file>