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2A4A" w:val="clear"/>
            <w:tcMar>
              <w:top w:type="dxa" w:w="340"/>
              <w:left w:type="dxa" w:w="300"/>
              <w:bottom w:type="dxa" w:w="34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4060A0"/>
                <w:sz w:val="24"/>
                <w:szCs w:val="24"/>
              </w:rPr>
              <w:t xml:space="preserve">How to Have a British Christmas  |  90 Minutes  |  B1-C1</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4A" w:sz="1"/>
              <w:left w:val="single" w:color="1A2A4A" w:sz="1"/>
              <w:bottom w:val="single" w:color="1A2A4A" w:sz="1"/>
              <w:right w:val="single" w:color="1A2A4A" w:sz="1"/>
            </w:tcBorders>
            <w:shd w:fill="E8EDF5" w:val="clear"/>
            <w:tcMar>
              <w:top w:type="dxa" w:w="120"/>
              <w:left w:type="dxa" w:w="200"/>
              <w:bottom w:type="dxa" w:w="120"/>
              <w:right w:type="dxa" w:w="200"/>
            </w:tcMar>
          </w:tcPr>
          <w:p>
            <w:pPr>
              <w:spacing w:before="0" w:after="0"/>
            </w:pPr>
            <w:r>
              <w:rPr>
                <w:rFonts w:ascii="Arial" w:cs="Arial" w:eastAsia="Arial" w:hAnsi="Arial"/>
                <w:b/>
                <w:bCs/>
                <w:i w:val="false"/>
                <w:iCs w:val="false"/>
                <w:color w:val="06090F"/>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1A2A4A"/>
                <w:sz w:val="22"/>
                <w:szCs w:val="22"/>
              </w:rPr>
              <w:t xml:space="preserve">BritishChristmas_Student_Handouts.docx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8EDF5" w:val="clear"/>
            <w:tcMar>
              <w:top w:type="dxa" w:w="80"/>
              <w:left w:type="dxa" w:w="120"/>
              <w:bottom w:type="dxa" w:w="80"/>
              <w:right w:type="dxa" w:w="120"/>
            </w:tcMar>
          </w:tcPr>
          <w:p>
            <w:pPr>
              <w:spacing w:before="80" w:after="80"/>
            </w:pPr>
            <w:r>
              <w:rPr>
                <w:rFonts w:ascii="Arial" w:cs="Arial" w:eastAsia="Arial" w:hAnsi="Arial"/>
                <w:b/>
                <w:bCs/>
                <w:i w:val="false"/>
                <w:iCs w:val="false"/>
                <w:color w:val="1A2A4A"/>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How to Have a British Christmas - Elena writes a guide for foreigners. Crackers, pantomimes, Boxing Day, the King's Speech, mince pies, and the great debate about when to put up the tree.</w:t>
            </w:r>
          </w:p>
        </w:tc>
      </w:tr>
      <w:tr>
        <w:tc>
          <w:tcPr>
            <w:tcW w:type="dxa" w:w="2700"/>
            <w:tcBorders>
              <w:top w:val="single" w:color="BBBBBB" w:sz="1"/>
              <w:left w:val="single" w:color="BBBBBB" w:sz="1"/>
              <w:bottom w:val="single" w:color="BBBBBB" w:sz="1"/>
              <w:right w:val="single" w:color="BBBBBB" w:sz="1"/>
            </w:tcBorders>
            <w:shd w:fill="E8EDF5" w:val="clear"/>
            <w:tcMar>
              <w:top w:type="dxa" w:w="80"/>
              <w:left w:type="dxa" w:w="120"/>
              <w:bottom w:type="dxa" w:w="80"/>
              <w:right w:type="dxa" w:w="120"/>
            </w:tcMar>
          </w:tcPr>
          <w:p>
            <w:pPr>
              <w:spacing w:before="80" w:after="80"/>
            </w:pPr>
            <w:r>
              <w:rPr>
                <w:rFonts w:ascii="Arial" w:cs="Arial" w:eastAsia="Arial" w:hAnsi="Arial"/>
                <w:b/>
                <w:bCs/>
                <w:i w:val="false"/>
                <w:iCs w:val="false"/>
                <w:color w:val="1A2A4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B1-C1</w:t>
            </w:r>
          </w:p>
        </w:tc>
      </w:tr>
      <w:tr>
        <w:tc>
          <w:tcPr>
            <w:tcW w:type="dxa" w:w="2700"/>
            <w:tcBorders>
              <w:top w:val="single" w:color="BBBBBB" w:sz="1"/>
              <w:left w:val="single" w:color="BBBBBB" w:sz="1"/>
              <w:bottom w:val="single" w:color="BBBBBB" w:sz="1"/>
              <w:right w:val="single" w:color="BBBBBB" w:sz="1"/>
            </w:tcBorders>
            <w:shd w:fill="E8EDF5" w:val="clear"/>
            <w:tcMar>
              <w:top w:type="dxa" w:w="80"/>
              <w:left w:type="dxa" w:w="120"/>
              <w:bottom w:type="dxa" w:w="80"/>
              <w:right w:type="dxa" w:w="120"/>
            </w:tcMar>
          </w:tcPr>
          <w:p>
            <w:pPr>
              <w:spacing w:before="80" w:after="80"/>
            </w:pPr>
            <w:r>
              <w:rPr>
                <w:rFonts w:ascii="Arial" w:cs="Arial" w:eastAsia="Arial" w:hAnsi="Arial"/>
                <w:b/>
                <w:bCs/>
                <w:i w:val="false"/>
                <w:iCs w:val="false"/>
                <w:color w:val="1A2A4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8EDF5" w:val="clear"/>
            <w:tcMar>
              <w:top w:type="dxa" w:w="80"/>
              <w:left w:type="dxa" w:w="120"/>
              <w:bottom w:type="dxa" w:w="80"/>
              <w:right w:type="dxa" w:w="120"/>
            </w:tcMar>
          </w:tcPr>
          <w:p>
            <w:pPr>
              <w:spacing w:before="80" w:after="80"/>
            </w:pPr>
            <w:r>
              <w:rPr>
                <w:rFonts w:ascii="Arial" w:cs="Arial" w:eastAsia="Arial" w:hAnsi="Arial"/>
                <w:b/>
                <w:bCs/>
                <w:i w:val="false"/>
                <w:iCs w:val="false"/>
                <w:color w:val="1A2A4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Reading, Listening, Speaking, Writing (+ Vocabulary + Grammar)</w:t>
            </w:r>
          </w:p>
        </w:tc>
      </w:tr>
      <w:tr>
        <w:tc>
          <w:tcPr>
            <w:tcW w:type="dxa" w:w="2700"/>
            <w:tcBorders>
              <w:top w:val="single" w:color="BBBBBB" w:sz="1"/>
              <w:left w:val="single" w:color="BBBBBB" w:sz="1"/>
              <w:bottom w:val="single" w:color="BBBBBB" w:sz="1"/>
              <w:right w:val="single" w:color="BBBBBB" w:sz="1"/>
            </w:tcBorders>
            <w:shd w:fill="E8EDF5" w:val="clear"/>
            <w:tcMar>
              <w:top w:type="dxa" w:w="80"/>
              <w:left w:type="dxa" w:w="120"/>
              <w:bottom w:type="dxa" w:w="80"/>
              <w:right w:type="dxa" w:w="120"/>
            </w:tcMar>
          </w:tcPr>
          <w:p>
            <w:pPr>
              <w:spacing w:before="80" w:after="80"/>
            </w:pPr>
            <w:r>
              <w:rPr>
                <w:rFonts w:ascii="Arial" w:cs="Arial" w:eastAsia="Arial" w:hAnsi="Arial"/>
                <w:b/>
                <w:bCs/>
                <w:i w:val="false"/>
                <w:iCs w:val="false"/>
                <w:color w:val="1A2A4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Present Simple / G2: Past Simple / G3: Present Progressive / G4: Present Perfect / G5: Passive + Contrasting language</w:t>
            </w:r>
          </w:p>
        </w:tc>
      </w:tr>
      <w:tr>
        <w:tc>
          <w:tcPr>
            <w:tcW w:type="dxa" w:w="2700"/>
            <w:tcBorders>
              <w:top w:val="single" w:color="BBBBBB" w:sz="1"/>
              <w:left w:val="single" w:color="BBBBBB" w:sz="1"/>
              <w:bottom w:val="single" w:color="BBBBBB" w:sz="1"/>
              <w:right w:val="single" w:color="BBBBBB" w:sz="1"/>
            </w:tcBorders>
            <w:shd w:fill="E8EDF5" w:val="clear"/>
            <w:tcMar>
              <w:top w:type="dxa" w:w="80"/>
              <w:left w:type="dxa" w:w="120"/>
              <w:bottom w:type="dxa" w:w="80"/>
              <w:right w:type="dxa" w:w="120"/>
            </w:tcMar>
          </w:tcPr>
          <w:p>
            <w:pPr>
              <w:spacing w:before="80" w:after="80"/>
            </w:pPr>
            <w:r>
              <w:rPr>
                <w:rFonts w:ascii="Arial" w:cs="Arial" w:eastAsia="Arial" w:hAnsi="Arial"/>
                <w:b/>
                <w:bCs/>
                <w:i w:val="false"/>
                <w:iCs w:val="false"/>
                <w:color w:val="1A2A4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(B1-C1): cracker / pantomime / carol / advent / Boxing Day / mulled / mince pie / tinsel / festive / custom / charity / quirky</w:t>
            </w:r>
          </w:p>
        </w:tc>
      </w:tr>
      <w:tr>
        <w:tc>
          <w:tcPr>
            <w:tcW w:type="dxa" w:w="2700"/>
            <w:tcBorders>
              <w:top w:val="single" w:color="BBBBBB" w:sz="1"/>
              <w:left w:val="single" w:color="BBBBBB" w:sz="1"/>
              <w:bottom w:val="single" w:color="BBBBBB" w:sz="1"/>
              <w:right w:val="single" w:color="BBBBBB" w:sz="1"/>
            </w:tcBorders>
            <w:shd w:fill="E8EDF5" w:val="clear"/>
            <w:tcMar>
              <w:top w:type="dxa" w:w="80"/>
              <w:left w:type="dxa" w:w="120"/>
              <w:bottom w:type="dxa" w:w="80"/>
              <w:right w:type="dxa" w:w="120"/>
            </w:tcMar>
          </w:tcPr>
          <w:p>
            <w:pPr>
              <w:spacing w:before="80" w:after="80"/>
            </w:pPr>
            <w:r>
              <w:rPr>
                <w:rFonts w:ascii="Arial" w:cs="Arial" w:eastAsia="Arial" w:hAnsi="Arial"/>
                <w:b/>
                <w:bCs/>
                <w:i w:val="false"/>
                <w:iCs w:val="false"/>
                <w:color w:val="1A2A4A"/>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 this plan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2A4A" w:sz="6" w:space="2"/>
        </w:pBdr>
        <w:spacing w:before="240" w:after="120"/>
      </w:pPr>
      <w:r>
        <w:rPr>
          <w:rFonts w:ascii="Arial" w:cs="Arial" w:eastAsia="Arial" w:hAnsi="Arial"/>
          <w:b/>
          <w:bCs/>
          <w:i w:val="false"/>
          <w:iCs w:val="false"/>
          <w:color w:val="1A2A4A"/>
          <w:sz w:val="26"/>
          <w:szCs w:val="26"/>
        </w:rPr>
        <w:t xml:space="preserve">Contrast Language - The Engine of This Lesson</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4A" w:sz="1"/>
              <w:left w:val="single" w:color="1A2A4A" w:sz="1"/>
              <w:bottom w:val="single" w:color="1A2A4A" w:sz="1"/>
              <w:right w:val="single" w:color="1A2A4A" w:sz="1"/>
            </w:tcBorders>
            <w:shd w:fill="E8EDF5" w:val="clear"/>
            <w:tcMar>
              <w:top w:type="dxa" w:w="120"/>
              <w:left w:type="dxa" w:w="180"/>
              <w:bottom w:type="dxa" w:w="120"/>
              <w:right w:type="dxa" w:w="180"/>
            </w:tcMar>
          </w:tcPr>
          <w:p>
            <w:pPr>
              <w:spacing w:before="0" w:after="80"/>
            </w:pPr>
            <w:r>
              <w:rPr>
                <w:rFonts w:ascii="Arial" w:cs="Arial" w:eastAsia="Arial" w:hAnsi="Arial"/>
                <w:b/>
                <w:bCs/>
                <w:i w:val="false"/>
                <w:iCs w:val="false"/>
                <w:color w:val="1A2A4A"/>
                <w:sz w:val="22"/>
                <w:szCs w:val="22"/>
              </w:rPr>
              <w:t xml:space="preserve">Board these at the start and return to them throughout:</w:t>
            </w:r>
          </w:p>
          <w:p>
            <w:pPr>
              <w:spacing w:before="0" w:after="60"/>
            </w:pPr>
            <w:r>
              <w:rPr>
                <w:rFonts w:ascii="Arial" w:cs="Arial" w:eastAsia="Arial" w:hAnsi="Arial"/>
                <w:b/>
                <w:bCs/>
                <w:i w:val="false"/>
                <w:iCs w:val="false"/>
                <w:color w:val="1B1E2D"/>
                <w:sz w:val="22"/>
                <w:szCs w:val="22"/>
              </w:rPr>
              <w:t xml:space="preserve">whereas / while: </w:t>
            </w:r>
            <w:r>
              <w:rPr>
                <w:rFonts w:ascii="Arial" w:cs="Arial" w:eastAsia="Arial" w:hAnsi="Arial"/>
                <w:b w:val="false"/>
                <w:bCs w:val="false"/>
                <w:i/>
                <w:iCs/>
                <w:color w:val="1B1E2D"/>
                <w:sz w:val="22"/>
                <w:szCs w:val="22"/>
              </w:rPr>
              <w:t xml:space="preserve">British eat at lunchtime, whereas Americans eat in the evening.</w:t>
            </w:r>
          </w:p>
          <w:p>
            <w:pPr>
              <w:spacing w:before="0" w:after="60"/>
            </w:pPr>
            <w:r>
              <w:rPr>
                <w:rFonts w:ascii="Arial" w:cs="Arial" w:eastAsia="Arial" w:hAnsi="Arial"/>
                <w:b/>
                <w:bCs/>
                <w:i w:val="false"/>
                <w:iCs w:val="false"/>
                <w:color w:val="1B1E2D"/>
                <w:sz w:val="22"/>
                <w:szCs w:val="22"/>
              </w:rPr>
              <w:t xml:space="preserve">unlike: </w:t>
            </w:r>
            <w:r>
              <w:rPr>
                <w:rFonts w:ascii="Arial" w:cs="Arial" w:eastAsia="Arial" w:hAnsi="Arial"/>
                <w:b w:val="false"/>
                <w:bCs w:val="false"/>
                <w:i/>
                <w:iCs/>
                <w:color w:val="1B1E2D"/>
                <w:sz w:val="22"/>
                <w:szCs w:val="22"/>
              </w:rPr>
              <w:t xml:space="preserve">Unlike in the US, Boxing Day is a public holiday in Britain.</w:t>
            </w:r>
          </w:p>
          <w:p>
            <w:pPr>
              <w:spacing w:before="0" w:after="60"/>
            </w:pPr>
            <w:r>
              <w:rPr>
                <w:rFonts w:ascii="Arial" w:cs="Arial" w:eastAsia="Arial" w:hAnsi="Arial"/>
                <w:b/>
                <w:bCs/>
                <w:i w:val="false"/>
                <w:iCs w:val="false"/>
                <w:color w:val="1B1E2D"/>
                <w:sz w:val="22"/>
                <w:szCs w:val="22"/>
              </w:rPr>
              <w:t xml:space="preserve">although / even though: </w:t>
            </w:r>
            <w:r>
              <w:rPr>
                <w:rFonts w:ascii="Arial" w:cs="Arial" w:eastAsia="Arial" w:hAnsi="Arial"/>
                <w:b w:val="false"/>
                <w:bCs w:val="false"/>
                <w:i/>
                <w:iCs/>
                <w:color w:val="1B1E2D"/>
                <w:sz w:val="22"/>
                <w:szCs w:val="22"/>
              </w:rPr>
              <w:t xml:space="preserve">Although fewer people go to church, carols are still widely sung.</w:t>
            </w:r>
          </w:p>
          <w:p>
            <w:pPr>
              <w:spacing w:before="0" w:after="0"/>
            </w:pPr>
            <w:r>
              <w:rPr>
                <w:rFonts w:ascii="Arial" w:cs="Arial" w:eastAsia="Arial" w:hAnsi="Arial"/>
                <w:b/>
                <w:bCs/>
                <w:i w:val="false"/>
                <w:iCs w:val="false"/>
                <w:color w:val="1B1E2D"/>
                <w:sz w:val="22"/>
                <w:szCs w:val="22"/>
              </w:rPr>
              <w:t xml:space="preserve">in contrast / on the other hand: </w:t>
            </w:r>
            <w:r>
              <w:rPr>
                <w:rFonts w:ascii="Arial" w:cs="Arial" w:eastAsia="Arial" w:hAnsi="Arial"/>
                <w:b w:val="false"/>
                <w:bCs w:val="false"/>
                <w:i/>
                <w:iCs/>
                <w:color w:val="1B1E2D"/>
                <w:sz w:val="22"/>
                <w:szCs w:val="22"/>
              </w:rPr>
              <w:t xml:space="preserve">Christmas is very commercial. On the other hand, many traditions remain unchanged.</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2A4A" w:sz="6" w:space="2"/>
        </w:pBdr>
        <w:spacing w:before="240" w:after="120"/>
      </w:pPr>
      <w:r>
        <w:rPr>
          <w:rFonts w:ascii="Arial" w:cs="Arial" w:eastAsia="Arial" w:hAnsi="Arial"/>
          <w:b/>
          <w:bCs/>
          <w:i w:val="false"/>
          <w:iCs w:val="false"/>
          <w:color w:val="1A2A4A"/>
          <w:sz w:val="26"/>
          <w:szCs w:val="26"/>
        </w:rPr>
        <w:t xml:space="preserve">Key Grammar - Teaching Notes</w:t>
      </w:r>
    </w:p>
    <w:p>
      <w:pPr>
        <w:spacing w:before="160" w:after="80"/>
      </w:pPr>
      <w:r>
        <w:rPr>
          <w:rFonts w:ascii="Arial" w:cs="Arial" w:eastAsia="Arial" w:hAnsi="Arial"/>
          <w:b/>
          <w:bCs/>
          <w:i w:val="false"/>
          <w:iCs w:val="false"/>
          <w:color w:val="1B1E2D"/>
          <w:sz w:val="23"/>
          <w:szCs w:val="23"/>
        </w:rPr>
        <w:t xml:space="preserve">G1 vs G3: Permanent custom vs current change</w:t>
      </w:r>
    </w:p>
    <w:p>
      <w:pPr>
        <w:spacing w:before="80" w:after="80"/>
      </w:pPr>
      <w:r>
        <w:rPr>
          <w:rFonts w:ascii="Arial" w:cs="Arial" w:eastAsia="Arial" w:hAnsi="Arial"/>
          <w:b w:val="false"/>
          <w:bCs w:val="false"/>
          <w:i w:val="false"/>
          <w:iCs w:val="false"/>
          <w:color w:val="1B1E2D"/>
          <w:sz w:val="22"/>
          <w:szCs w:val="22"/>
        </w:rPr>
        <w:t xml:space="preserve">This is the key contrast in the lesson. BOARD:
PS: 'The King's Speech is broadcast at 3pm.' (always - permanent tradition)
Pres Prog: 'More people are watching it online.' (changing right now)
PS: 'Families pull crackers at Christmas dinner.' (always)
Pres Prog: 'Fewer families are eating Christmas pudding.' (current trend away from tradition)
The Present Progressive is the grammar of change - and British Christmas is full of it.</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G2 vs G4: Specific past vs link to present</w:t>
      </w:r>
    </w:p>
    <w:p>
      <w:pPr>
        <w:spacing w:before="80" w:after="80"/>
      </w:pPr>
      <w:r>
        <w:rPr>
          <w:rFonts w:ascii="Arial" w:cs="Arial" w:eastAsia="Arial" w:hAnsi="Arial"/>
          <w:b w:val="false"/>
          <w:bCs w:val="false"/>
          <w:i w:val="false"/>
          <w:iCs w:val="false"/>
          <w:color w:val="1B1E2D"/>
          <w:sz w:val="22"/>
          <w:szCs w:val="22"/>
        </w:rPr>
        <w:t xml:space="preserve">BOARD:
Past S: 'Tom Smith invented the cracker in 1843.' (specific date - use Past Simple)
Present Perfect: 'The tradition has survived for 180 years.' (link to now - still relevant)
Past S: 'Boxing Day began as a day for giving to servants.' (historical origin)
Present Perfect: 'It has become the biggest shopping day of the year.' (result still true now)
COMMON ERROR: 'The King's Speech was broadcast since 1932' -&gt; HAS BEEN BROADCAST (since = link to present)</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G5 Passive in traditions context</w:t>
      </w:r>
    </w:p>
    <w:p>
      <w:pPr>
        <w:spacing w:before="80" w:after="80"/>
      </w:pPr>
      <w:r>
        <w:rPr>
          <w:rFonts w:ascii="Arial" w:cs="Arial" w:eastAsia="Arial" w:hAnsi="Arial"/>
          <w:b w:val="false"/>
          <w:bCs w:val="false"/>
          <w:i w:val="false"/>
          <w:iCs w:val="false"/>
          <w:color w:val="1B1E2D"/>
          <w:sz w:val="22"/>
          <w:szCs w:val="22"/>
        </w:rPr>
        <w:t xml:space="preserve">Traditions are ideal for the passive because they are done by everyone - the agent is unimportant:
'Crackers are pulled at dinner.' / 'Paper crowns are worn throughout the meal.'
'Mulled wine is sold at Christmas markets.' / 'Carols are sung in the streets.'
Past passive for origins: 'The cracker was invented in London.' / 'Boxing Day was observed by servants and employers alike.'
COMMON ERROR: 'Christmas dinner eats at lunchtime' -&gt; IS EATEN</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2A4A" w:sz="6" w:space="2"/>
        </w:pBdr>
        <w:spacing w:before="240" w:after="120"/>
      </w:pPr>
      <w:r>
        <w:rPr>
          <w:rFonts w:ascii="Arial" w:cs="Arial" w:eastAsia="Arial" w:hAnsi="Arial"/>
          <w:b/>
          <w:bCs/>
          <w:i w:val="false"/>
          <w:iCs w:val="false"/>
          <w:color w:val="1A2A4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1A2A4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1A2A4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1A2A4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1A2A4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1A2A4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two columns: British / American Christmas. Ask: 'What do you know about how the British celebrate?' Board contrast connectors briefly.</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Brainstorm. Compare columns. Predict differences.</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B1-C1 words. Concept-check cracker (paper tube, not biscuit!), pantomime, Boxing Day. Part B.</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 self-test.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PS (permanent) -&gt; Past S (origin) -&gt; Pres Prog (changing) -&gt; PP (established/recent) -&gt; Passive -&gt; contrast connectors -&gt; Ex 1-5.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Gist: 'What are the rules for a British Christmas?' Find all 5 structures + contrast language. Tasks 1-2.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Elena's guide. Label structures. Q+A.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Context: 'Elena interviews Professor Hart and Maria (British-American).' Read TWICE.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 contrast Task 3.</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UK vs US Christmas debate (4 roles) + 'Is this tradition worth keeping?' panel. Monitor all 5 + contrast language.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Debate. Defend traditions. Discuss.</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100-120 words. Option A (guide) or B (comparison). All 5 + 2 contrast + 5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2A4A" w:sz="6" w:space="2"/>
        </w:pBdr>
        <w:spacing w:before="240" w:after="120"/>
      </w:pPr>
      <w:r>
        <w:rPr>
          <w:rFonts w:ascii="Arial" w:cs="Arial" w:eastAsia="Arial" w:hAnsi="Arial"/>
          <w:b/>
          <w:bCs/>
          <w:i w:val="false"/>
          <w:iCs w:val="false"/>
          <w:color w:val="1A2A4A"/>
          <w:sz w:val="26"/>
          <w:szCs w:val="26"/>
        </w:rPr>
        <w:t xml:space="preserve">Listening Script - 'Crackers, Carols and Chaos'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aloud twice at a clear B1-B2 pace. Do NOT show to students during the tasks.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4A8A"/>
                <w:sz w:val="22"/>
                <w:szCs w:val="22"/>
              </w:rPr>
              <w:t xml:space="preserve">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Professor Hart, the British do Christmas differently from almost every other country. What makes it so distinct?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4A8A"/>
                <w:sz w:val="22"/>
                <w:szCs w:val="22"/>
              </w:rPr>
              <w:t xml:space="preserve">Prof. Hart:</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Many of the traditions are genuinely old and very specific to Britain. Christmas crackers were invented by a London sweet-maker called Tom Smith in the 1840s. Pantomimes have been performed every Christmas since the 18th century. The King's Speech has been broadcast on Christmas Day since 1932. Whereas Americans tend to focus on the build-up to Christmas, the British love the days after it - Boxing Day has become as important as Christmas Day itself for many families.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4A8A"/>
                <w:sz w:val="22"/>
                <w:szCs w:val="22"/>
              </w:rPr>
              <w:t xml:space="preserve">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Is Christmas changing in Britain?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4A8A"/>
                <w:sz w:val="22"/>
                <w:szCs w:val="22"/>
              </w:rPr>
              <w:t xml:space="preserve">Prof. Hart:</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is changing significantly. Christmas is becoming more expensive - the average British household now spends over a thousand pounds on the holiday. Although fewer people are attending church services, carol concerts are growing in popularity. The traditional Christmas pudding is disappearing from many tables, whereas mince pies are as popular as ever. And in recent years, the British have started decorating much earlier - unlike in the past, when putting up decorations before December was considered very bad form.</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4A8A"/>
                <w:sz w:val="22"/>
                <w:szCs w:val="22"/>
              </w:rPr>
              <w:t xml:space="preserve">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also spoke to Maria, who grew up in Britain but has lived in the United States for ten years.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4A8A"/>
                <w:sz w:val="22"/>
                <w:szCs w:val="22"/>
              </w:rPr>
              <w:t xml:space="preserve">Maria: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The biggest difference is the food. In Britain, Christmas dinner is eaten at lunchtime, whereas in America it's in the evening. Mulled wine is served at markets and parties all through December - you don't really get that in the US. And crackers are pulled at every table - the paper ones with a snap and a terrible joke inside. My American friends think this is completely quirky. On the other hand, I miss the British Christmas a lot. Nothing has replaced the smell of mince pies in the oven. I've tried to explain Christmas crackers to my American family for years, and they still don't understand why you wear a paper crown at dinner.</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4A" w:sz="1"/>
              <w:left w:val="single" w:color="1A2A4A" w:sz="1"/>
              <w:bottom w:val="single" w:color="1A2A4A" w:sz="1"/>
              <w:right w:val="single" w:color="1A2A4A" w:sz="1"/>
            </w:tcBorders>
            <w:shd w:fill="E8EDF5"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5 structures + contrast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PS: The British love the days after Christmas / crackers are pulled at every table / Mulled wine is served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Past S: Christmas crackers were invented / Pantomimes have been performed (PP) / Boxing Day has become (PP)</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Pres Prog: Christmas is becoming more expensive / fewer people are attending / carol concerts are growing / The pudding is disappearing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PP: The King's Speech has been broadcast since 1932 / Boxing Day has become as important / the British have started decorating / Nothing has replaced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Passive: were invented / have been performed / has been broadcast / is eaten at lunchtime / is served at markets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Contrast: Whereas Americans focus on build-up / Although fewer people attend / unlike in the past / whereas in America / On the other hand</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2A4A" w:sz="6" w:space="2"/>
        </w:pBdr>
        <w:spacing w:before="240" w:after="120"/>
      </w:pPr>
      <w:r>
        <w:rPr>
          <w:rFonts w:ascii="Arial" w:cs="Arial" w:eastAsia="Arial" w:hAnsi="Arial"/>
          <w:b/>
          <w:bCs/>
          <w:i w:val="false"/>
          <w:iCs w:val="false"/>
          <w:color w:val="1A2A4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4A" w:sz="1"/>
              <w:left w:val="single" w:color="1A2A4A" w:sz="1"/>
              <w:bottom w:val="single" w:color="1A2A4A" w:sz="1"/>
              <w:right w:val="single" w:color="1A2A4A" w:sz="1"/>
            </w:tcBorders>
            <w:shd w:fill="E8EDF5"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B:</w:t>
            </w:r>
          </w:p>
          <w:p>
            <w:pPr>
              <w:spacing w:before="80" w:after="80"/>
            </w:pPr>
            <w:r>
              <w:rPr>
                <w:rFonts w:ascii="Arial" w:cs="Arial" w:eastAsia="Arial" w:hAnsi="Arial"/>
                <w:b w:val="false"/>
                <w:bCs w:val="false"/>
                <w:i w:val="false"/>
                <w:iCs w:val="false"/>
                <w:color w:val="1B1E2D"/>
                <w:sz w:val="22"/>
                <w:szCs w:val="22"/>
              </w:rPr>
              <w:t xml:space="preserve">1. cracker  2. carols  3. advent  4. tinsel  5. festive  6. mulled  7. mince pies  8. pantomime  9. Boxing Day  10. quirky  11. custom  12. charity</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(G1-G5):</w:t>
            </w:r>
          </w:p>
          <w:p>
            <w:pPr>
              <w:spacing w:before="80" w:after="80"/>
            </w:pPr>
            <w:r>
              <w:rPr>
                <w:rFonts w:ascii="Arial" w:cs="Arial" w:eastAsia="Arial" w:hAnsi="Arial"/>
                <w:b w:val="false"/>
                <w:bCs w:val="false"/>
                <w:i w:val="false"/>
                <w:iCs w:val="false"/>
                <w:color w:val="1B1E2D"/>
                <w:sz w:val="22"/>
                <w:szCs w:val="22"/>
              </w:rPr>
              <w:t xml:space="preserve">1-G2 / 2-G1 / 3-G3 / 4-G4 / 5-G5 / 6-G1 / 7-G3 / 8-G4 / 9-G2 / 10-G5</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w:t>
            </w:r>
          </w:p>
          <w:p>
            <w:pPr>
              <w:spacing w:before="80" w:after="80"/>
            </w:pPr>
            <w:r>
              <w:rPr>
                <w:rFonts w:ascii="Arial" w:cs="Arial" w:eastAsia="Arial" w:hAnsi="Arial"/>
                <w:b w:val="false"/>
                <w:bCs w:val="false"/>
                <w:i w:val="false"/>
                <w:iCs w:val="false"/>
                <w:color w:val="1B1E2D"/>
                <w:sz w:val="22"/>
                <w:szCs w:val="22"/>
              </w:rPr>
              <w:t xml:space="preserve">1. was invented  2. is eaten  3. has become  4. are decorating  5. pull  6. has been broadcast  7. is changing  8. started  9. are sold  10. have started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(contrast connectors):</w:t>
            </w:r>
          </w:p>
          <w:p>
            <w:pPr>
              <w:spacing w:before="80" w:after="80"/>
            </w:pPr>
            <w:r>
              <w:rPr>
                <w:rFonts w:ascii="Arial" w:cs="Arial" w:eastAsia="Arial" w:hAnsi="Arial"/>
                <w:b w:val="false"/>
                <w:bCs w:val="false"/>
                <w:i w:val="false"/>
                <w:iCs w:val="false"/>
                <w:color w:val="1B1E2D"/>
                <w:sz w:val="22"/>
                <w:szCs w:val="22"/>
              </w:rPr>
              <w:t xml:space="preserve">1. whereas / while  2. Although  3. Unlike  4. whereas / while  5. In contrast / On the other hand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(PS / Prog / PP):</w:t>
            </w:r>
          </w:p>
          <w:p>
            <w:pPr>
              <w:spacing w:before="80" w:after="80"/>
            </w:pPr>
            <w:r>
              <w:rPr>
                <w:rFonts w:ascii="Arial" w:cs="Arial" w:eastAsia="Arial" w:hAnsi="Arial"/>
                <w:b w:val="false"/>
                <w:bCs w:val="false"/>
                <w:i w:val="false"/>
                <w:iCs w:val="false"/>
                <w:color w:val="1B1E2D"/>
                <w:sz w:val="22"/>
                <w:szCs w:val="22"/>
              </w:rPr>
              <w:t xml:space="preserve">1. is rising (G3 - current trend)  2. has existed (G4 - link to now)  3. invented (G2 - specific date)  4. are watching (G3 - current shift)  5. have grown (G4 - result still relevant)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(errors):</w:t>
            </w:r>
          </w:p>
          <w:p>
            <w:pPr>
              <w:spacing w:before="80" w:after="80"/>
            </w:pPr>
            <w:r>
              <w:rPr>
                <w:rFonts w:ascii="Arial" w:cs="Arial" w:eastAsia="Arial" w:hAnsi="Arial"/>
                <w:b w:val="false"/>
                <w:bCs w:val="false"/>
                <w:i w:val="false"/>
                <w:iCs w:val="false"/>
                <w:color w:val="1B1E2D"/>
                <w:sz w:val="22"/>
                <w:szCs w:val="22"/>
              </w:rPr>
              <w:t xml:space="preserve">1. is eaten (passive PS)
2. has been broadcast (PP passive - 'since' signals link to present)
3. are going (Pres Prog - current trend)
4. was invented (Past S - specific date, not PP)
5. whereas / while (NOT 'despite' - 'despite' requires a noun or gerund, not a clause)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(lunchtime, not evening)  3 T  4 NG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1-B  2-B  3-C</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(1) Tom Smith / 1840s  (2) is becoming more expensive / 1,000 pounds  (3) fewer / growing  (4) lunchtime / evening  (5) paper crown / crackers</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2026-03-26T12:41:35.158Z</dcterms:created>
  <dcterms:modified xsi:type="dcterms:W3CDTF">2026-03-26T12:41:35.158Z</dcterms:modified>
</cp:coreProperties>
</file>

<file path=docProps/custom.xml><?xml version="1.0" encoding="utf-8"?>
<Properties xmlns="http://schemas.openxmlformats.org/officeDocument/2006/custom-properties" xmlns:vt="http://schemas.openxmlformats.org/officeDocument/2006/docPropsVTypes"/>
</file>